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27CC5" w14:textId="2CDD67E0" w:rsidR="00B91533" w:rsidRPr="001730CC" w:rsidRDefault="008047CC" w:rsidP="001730CC">
      <w:pPr>
        <w:wordWrap w:val="0"/>
        <w:jc w:val="right"/>
        <w:rPr>
          <w:rFonts w:ascii="UD デジタル 教科書体 N-B" w:eastAsia="UD デジタル 教科書体 N-B" w:hAnsi="HGPｺﾞｼｯｸE"/>
        </w:rPr>
      </w:pPr>
      <w:r w:rsidRPr="001730CC">
        <w:rPr>
          <w:rFonts w:ascii="UD デジタル 教科書体 N-B" w:eastAsia="UD デジタル 教科書体 N-B" w:hAnsi="HGPｺﾞｼｯｸE" w:hint="eastAsia"/>
        </w:rPr>
        <w:t>202</w:t>
      </w:r>
      <w:r w:rsidR="001730CC" w:rsidRPr="001730CC">
        <w:rPr>
          <w:rFonts w:ascii="UD デジタル 教科書体 N-B" w:eastAsia="UD デジタル 教科書体 N-B" w:hAnsi="HGPｺﾞｼｯｸE" w:hint="eastAsia"/>
        </w:rPr>
        <w:t>3</w:t>
      </w:r>
      <w:r w:rsidRPr="001730CC">
        <w:rPr>
          <w:rFonts w:ascii="UD デジタル 教科書体 N-B" w:eastAsia="UD デジタル 教科書体 N-B" w:hAnsi="HGPｺﾞｼｯｸE" w:hint="eastAsia"/>
        </w:rPr>
        <w:t>.</w:t>
      </w:r>
      <w:r w:rsidR="001E3506">
        <w:rPr>
          <w:rFonts w:ascii="UD デジタル 教科書体 N-B" w:eastAsia="UD デジタル 教科書体 N-B" w:hAnsi="HGPｺﾞｼｯｸE" w:hint="eastAsia"/>
        </w:rPr>
        <w:t>1</w:t>
      </w:r>
      <w:r w:rsidR="001E3506">
        <w:rPr>
          <w:rFonts w:ascii="UD デジタル 教科書体 N-B" w:eastAsia="UD デジタル 教科書体 N-B" w:hAnsi="HGPｺﾞｼｯｸE"/>
        </w:rPr>
        <w:t>0</w:t>
      </w:r>
      <w:r w:rsidRPr="001730CC">
        <w:rPr>
          <w:rFonts w:ascii="UD デジタル 教科書体 N-B" w:eastAsia="UD デジタル 教科書体 N-B" w:hAnsi="HGPｺﾞｼｯｸE" w:hint="eastAsia"/>
        </w:rPr>
        <w:t>.</w:t>
      </w:r>
      <w:r w:rsidR="001E3506">
        <w:rPr>
          <w:rFonts w:ascii="UD デジタル 教科書体 N-B" w:eastAsia="UD デジタル 教科書体 N-B" w:hAnsi="HGPｺﾞｼｯｸE"/>
        </w:rPr>
        <w:t>4</w:t>
      </w:r>
      <w:r w:rsidR="001730CC" w:rsidRPr="001730CC">
        <w:rPr>
          <w:rFonts w:ascii="UD デジタル 教科書体 N-B" w:eastAsia="UD デジタル 教科書体 N-B" w:hAnsi="HGPｺﾞｼｯｸE" w:hint="eastAsia"/>
        </w:rPr>
        <w:t xml:space="preserve"> 「ピースフル」資料</w:t>
      </w:r>
    </w:p>
    <w:p w14:paraId="25A3E4E4" w14:textId="4DC9A8B8" w:rsidR="00CD196C" w:rsidRPr="001730CC" w:rsidRDefault="001E3506" w:rsidP="00B91533">
      <w:pPr>
        <w:jc w:val="center"/>
        <w:rPr>
          <w:rFonts w:ascii="UD デジタル 教科書体 N-B" w:eastAsia="UD デジタル 教科書体 N-B" w:hAnsi="HGP創英角ｺﾞｼｯｸUB"/>
          <w:sz w:val="28"/>
          <w:szCs w:val="28"/>
        </w:rPr>
      </w:pPr>
      <w:r>
        <w:rPr>
          <w:rFonts w:ascii="UD デジタル 教科書体 N-B" w:eastAsia="UD デジタル 教科書体 N-B" w:hAnsi="HGP創英角ｺﾞｼｯｸUB" w:hint="eastAsia"/>
          <w:sz w:val="28"/>
          <w:szCs w:val="28"/>
        </w:rPr>
        <w:t>秋のおすすめお出かけスポット</w:t>
      </w:r>
    </w:p>
    <w:p w14:paraId="3DA6B8AB" w14:textId="4007454C" w:rsidR="00B91533" w:rsidRPr="001730CC" w:rsidRDefault="00B91533" w:rsidP="00B91533">
      <w:pPr>
        <w:jc w:val="left"/>
        <w:rPr>
          <w:rFonts w:ascii="UD デジタル 教科書体 N-B" w:eastAsia="UD デジタル 教科書体 N-B" w:hAnsi="HG丸ｺﾞｼｯｸM-PRO"/>
        </w:rPr>
      </w:pPr>
    </w:p>
    <w:p w14:paraId="71FA51E4" w14:textId="4083E5B9" w:rsidR="00B91533" w:rsidRPr="001730CC" w:rsidRDefault="00B91533" w:rsidP="00B91533">
      <w:pPr>
        <w:jc w:val="left"/>
        <w:rPr>
          <w:rFonts w:ascii="UD デジタル 教科書体 N-B" w:eastAsia="UD デジタル 教科書体 N-B" w:hAnsi="HGPｺﾞｼｯｸE"/>
          <w:sz w:val="22"/>
        </w:rPr>
      </w:pPr>
      <w:r w:rsidRPr="001730CC">
        <w:rPr>
          <w:rFonts w:ascii="UD デジタル 教科書体 N-B" w:eastAsia="UD デジタル 教科書体 N-B" w:hAnsi="HGPｺﾞｼｯｸE" w:hint="eastAsia"/>
          <w:sz w:val="22"/>
        </w:rPr>
        <w:t xml:space="preserve">１　</w:t>
      </w:r>
      <w:r w:rsidR="001730CC" w:rsidRPr="001730CC">
        <w:rPr>
          <w:rFonts w:ascii="UD デジタル 教科書体 N-B" w:eastAsia="UD デジタル 教科書体 N-B" w:hAnsi="HGPｺﾞｼｯｸE" w:hint="eastAsia"/>
          <w:sz w:val="22"/>
        </w:rPr>
        <w:t>自己紹介</w:t>
      </w:r>
    </w:p>
    <w:p w14:paraId="7D340721" w14:textId="37D19D9E" w:rsidR="00CF4629" w:rsidRPr="00AF5398" w:rsidRDefault="001730CC" w:rsidP="00B91533">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F4629">
        <w:rPr>
          <w:rFonts w:ascii="HG丸ｺﾞｼｯｸM-PRO" w:eastAsia="HG丸ｺﾞｼｯｸM-PRO" w:hAnsi="HG丸ｺﾞｼｯｸM-PRO" w:hint="eastAsia"/>
        </w:rPr>
        <w:t>・</w:t>
      </w:r>
    </w:p>
    <w:p w14:paraId="55CD158A" w14:textId="77777777" w:rsidR="00B91533" w:rsidRDefault="00B91533" w:rsidP="00B91533">
      <w:pPr>
        <w:jc w:val="left"/>
        <w:rPr>
          <w:rFonts w:ascii="HG丸ｺﾞｼｯｸM-PRO" w:eastAsia="HG丸ｺﾞｼｯｸM-PRO" w:hAnsi="HG丸ｺﾞｼｯｸM-PRO"/>
        </w:rPr>
      </w:pPr>
    </w:p>
    <w:p w14:paraId="320E7809" w14:textId="21655B6F" w:rsidR="001730CC" w:rsidRDefault="001730CC" w:rsidP="001730CC">
      <w:pPr>
        <w:jc w:val="left"/>
        <w:rPr>
          <w:rFonts w:ascii="UD デジタル 教科書体 N-B" w:eastAsia="UD デジタル 教科書体 N-B" w:hAnsi="HGPｺﾞｼｯｸE"/>
          <w:sz w:val="22"/>
        </w:rPr>
      </w:pPr>
      <w:r>
        <w:rPr>
          <w:rFonts w:ascii="UD デジタル 教科書体 N-B" w:eastAsia="UD デジタル 教科書体 N-B" w:hAnsi="HGPｺﾞｼｯｸE" w:hint="eastAsia"/>
          <w:sz w:val="22"/>
        </w:rPr>
        <w:t>２</w:t>
      </w:r>
      <w:r w:rsidRPr="001730CC">
        <w:rPr>
          <w:rFonts w:ascii="UD デジタル 教科書体 N-B" w:eastAsia="UD デジタル 教科書体 N-B" w:hAnsi="HGPｺﾞｼｯｸE" w:hint="eastAsia"/>
          <w:sz w:val="22"/>
        </w:rPr>
        <w:t xml:space="preserve">　</w:t>
      </w:r>
      <w:r w:rsidR="00F62277">
        <w:rPr>
          <w:rFonts w:ascii="UD デジタル 教科書体 N-B" w:eastAsia="UD デジタル 教科書体 N-B" w:hAnsi="HGPｺﾞｼｯｸE" w:hint="eastAsia"/>
          <w:sz w:val="22"/>
        </w:rPr>
        <w:t>秋のおすすめお出かけスポット</w:t>
      </w:r>
    </w:p>
    <w:tbl>
      <w:tblPr>
        <w:tblStyle w:val="a3"/>
        <w:tblW w:w="9033" w:type="dxa"/>
        <w:tblInd w:w="601" w:type="dxa"/>
        <w:tblLook w:val="04A0" w:firstRow="1" w:lastRow="0" w:firstColumn="1" w:lastColumn="0" w:noHBand="0" w:noVBand="1"/>
      </w:tblPr>
      <w:tblGrid>
        <w:gridCol w:w="2369"/>
        <w:gridCol w:w="994"/>
        <w:gridCol w:w="5670"/>
      </w:tblGrid>
      <w:tr w:rsidR="00F62277" w14:paraId="2EF293F4" w14:textId="77777777" w:rsidTr="00F62277">
        <w:tc>
          <w:tcPr>
            <w:tcW w:w="2369" w:type="dxa"/>
          </w:tcPr>
          <w:p w14:paraId="2ECF187A" w14:textId="77777777" w:rsidR="00F62277" w:rsidRDefault="00F62277" w:rsidP="00F62277">
            <w:pPr>
              <w:jc w:val="center"/>
              <w:rPr>
                <w:rFonts w:ascii="HG丸ｺﾞｼｯｸM-PRO" w:eastAsia="HG丸ｺﾞｼｯｸM-PRO" w:hAnsi="HG丸ｺﾞｼｯｸM-PRO"/>
              </w:rPr>
            </w:pPr>
          </w:p>
        </w:tc>
        <w:tc>
          <w:tcPr>
            <w:tcW w:w="994" w:type="dxa"/>
          </w:tcPr>
          <w:p w14:paraId="59EAD0A4" w14:textId="4C6BB026" w:rsidR="00F62277" w:rsidRDefault="00F62277" w:rsidP="00F62277">
            <w:pPr>
              <w:jc w:val="center"/>
              <w:rPr>
                <w:rFonts w:ascii="HG丸ｺﾞｼｯｸM-PRO" w:eastAsia="HG丸ｺﾞｼｯｸM-PRO" w:hAnsi="HG丸ｺﾞｼｯｸM-PRO"/>
              </w:rPr>
            </w:pPr>
            <w:r>
              <w:rPr>
                <w:rFonts w:ascii="HG丸ｺﾞｼｯｸM-PRO" w:eastAsia="HG丸ｺﾞｼｯｸM-PRO" w:hAnsi="HG丸ｺﾞｼｯｸM-PRO" w:hint="eastAsia"/>
              </w:rPr>
              <w:t>駐車場</w:t>
            </w:r>
          </w:p>
        </w:tc>
        <w:tc>
          <w:tcPr>
            <w:tcW w:w="5670" w:type="dxa"/>
          </w:tcPr>
          <w:p w14:paraId="205318FE" w14:textId="008CF4BC" w:rsidR="00F62277" w:rsidRDefault="00F62277" w:rsidP="00F62277">
            <w:pPr>
              <w:jc w:val="center"/>
              <w:rPr>
                <w:rFonts w:ascii="HG丸ｺﾞｼｯｸM-PRO" w:eastAsia="HG丸ｺﾞｼｯｸM-PRO" w:hAnsi="HG丸ｺﾞｼｯｸM-PRO"/>
              </w:rPr>
            </w:pPr>
            <w:r>
              <w:rPr>
                <w:rFonts w:ascii="HG丸ｺﾞｼｯｸM-PRO" w:eastAsia="HG丸ｺﾞｼｯｸM-PRO" w:hAnsi="HG丸ｺﾞｼｯｸM-PRO" w:hint="eastAsia"/>
              </w:rPr>
              <w:t>おすすめポイント</w:t>
            </w:r>
          </w:p>
        </w:tc>
      </w:tr>
      <w:tr w:rsidR="00F62277" w14:paraId="390552B6" w14:textId="77777777" w:rsidTr="00F62277">
        <w:tc>
          <w:tcPr>
            <w:tcW w:w="2369" w:type="dxa"/>
          </w:tcPr>
          <w:p w14:paraId="2B22BCA7" w14:textId="28C3BB96" w:rsidR="00F62277" w:rsidRDefault="00F62277" w:rsidP="00F62277">
            <w:pPr>
              <w:jc w:val="left"/>
              <w:rPr>
                <w:rFonts w:ascii="HG丸ｺﾞｼｯｸM-PRO" w:eastAsia="HG丸ｺﾞｼｯｸM-PRO" w:hAnsi="HG丸ｺﾞｼｯｸM-PRO"/>
              </w:rPr>
            </w:pPr>
            <w:r>
              <w:rPr>
                <w:rFonts w:ascii="HG丸ｺﾞｼｯｸM-PRO" w:eastAsia="HG丸ｺﾞｼｯｸM-PRO" w:hAnsi="HG丸ｺﾞｼｯｸM-PRO" w:hint="eastAsia"/>
              </w:rPr>
              <w:t>城北公園</w:t>
            </w:r>
          </w:p>
        </w:tc>
        <w:tc>
          <w:tcPr>
            <w:tcW w:w="994" w:type="dxa"/>
          </w:tcPr>
          <w:p w14:paraId="6EAC114E" w14:textId="2D234FCA" w:rsidR="00F62277" w:rsidRDefault="00F62277" w:rsidP="00F62277">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5670" w:type="dxa"/>
          </w:tcPr>
          <w:p w14:paraId="5A20D7D8" w14:textId="3908527D" w:rsidR="00F62277" w:rsidRDefault="005A489A" w:rsidP="00F62277">
            <w:pPr>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どんぐり、メタセコイア、ヒマラヤスギ</w:t>
            </w:r>
          </w:p>
        </w:tc>
      </w:tr>
      <w:tr w:rsidR="00F62277" w14:paraId="168B603F" w14:textId="77777777" w:rsidTr="00F62277">
        <w:tc>
          <w:tcPr>
            <w:tcW w:w="2369" w:type="dxa"/>
          </w:tcPr>
          <w:p w14:paraId="1C42D068" w14:textId="066E82EC" w:rsidR="00F62277" w:rsidRDefault="00F62277" w:rsidP="00F62277">
            <w:pPr>
              <w:jc w:val="left"/>
              <w:rPr>
                <w:rFonts w:ascii="HG丸ｺﾞｼｯｸM-PRO" w:eastAsia="HG丸ｺﾞｼｯｸM-PRO" w:hAnsi="HG丸ｺﾞｼｯｸM-PRO"/>
              </w:rPr>
            </w:pPr>
            <w:r>
              <w:rPr>
                <w:rFonts w:ascii="HG丸ｺﾞｼｯｸM-PRO" w:eastAsia="HG丸ｺﾞｼｯｸM-PRO" w:hAnsi="HG丸ｺﾞｼｯｸM-PRO" w:hint="eastAsia"/>
              </w:rPr>
              <w:t>浅間神社（賤機山）</w:t>
            </w:r>
          </w:p>
        </w:tc>
        <w:tc>
          <w:tcPr>
            <w:tcW w:w="994" w:type="dxa"/>
          </w:tcPr>
          <w:p w14:paraId="4A41F9C7" w14:textId="2DC278F5" w:rsidR="00F62277" w:rsidRDefault="00F62277" w:rsidP="00F62277">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5670" w:type="dxa"/>
          </w:tcPr>
          <w:p w14:paraId="60181285" w14:textId="316C6BB5" w:rsidR="00F62277" w:rsidRDefault="005A489A" w:rsidP="00F62277">
            <w:pPr>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山登り、どんぐり拾い</w:t>
            </w:r>
          </w:p>
        </w:tc>
      </w:tr>
      <w:tr w:rsidR="00F62277" w14:paraId="0D4182AD" w14:textId="77777777" w:rsidTr="00F62277">
        <w:tc>
          <w:tcPr>
            <w:tcW w:w="2369" w:type="dxa"/>
          </w:tcPr>
          <w:p w14:paraId="7BF801E3" w14:textId="3312B754" w:rsidR="00F62277" w:rsidRDefault="005A489A" w:rsidP="00F62277">
            <w:pPr>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中島海岸</w:t>
            </w:r>
          </w:p>
        </w:tc>
        <w:tc>
          <w:tcPr>
            <w:tcW w:w="994" w:type="dxa"/>
          </w:tcPr>
          <w:p w14:paraId="746D59B9" w14:textId="6EE74815" w:rsidR="00F62277" w:rsidRDefault="005A489A" w:rsidP="00F62277">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5670" w:type="dxa"/>
          </w:tcPr>
          <w:p w14:paraId="2217FC94" w14:textId="29293BC9" w:rsidR="00F62277" w:rsidRDefault="005A489A" w:rsidP="00F62277">
            <w:pPr>
              <w:jc w:val="left"/>
              <w:rPr>
                <w:rFonts w:ascii="HG丸ｺﾞｼｯｸM-PRO" w:eastAsia="HG丸ｺﾞｼｯｸM-PRO" w:hAnsi="HG丸ｺﾞｼｯｸM-PRO"/>
              </w:rPr>
            </w:pPr>
            <w:r>
              <w:rPr>
                <w:rFonts w:ascii="HG丸ｺﾞｼｯｸM-PRO" w:eastAsia="HG丸ｺﾞｼｯｸM-PRO" w:hAnsi="HG丸ｺﾞｼｯｸM-PRO" w:hint="eastAsia"/>
              </w:rPr>
              <w:t>シーグラス、松ぼっくり</w:t>
            </w:r>
          </w:p>
        </w:tc>
      </w:tr>
      <w:tr w:rsidR="00F62277" w14:paraId="58C80BF0" w14:textId="77777777" w:rsidTr="00F62277">
        <w:tc>
          <w:tcPr>
            <w:tcW w:w="2369" w:type="dxa"/>
          </w:tcPr>
          <w:p w14:paraId="58C97CEE" w14:textId="17163F09" w:rsidR="00F62277" w:rsidRDefault="005A489A" w:rsidP="00F62277">
            <w:pPr>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静岡大学</w:t>
            </w:r>
          </w:p>
        </w:tc>
        <w:tc>
          <w:tcPr>
            <w:tcW w:w="994" w:type="dxa"/>
          </w:tcPr>
          <w:p w14:paraId="44CA8DD4" w14:textId="2714DB49" w:rsidR="00F62277" w:rsidRDefault="00F62277" w:rsidP="00F62277">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5670" w:type="dxa"/>
          </w:tcPr>
          <w:p w14:paraId="29AFCFEA" w14:textId="19470493" w:rsidR="00F62277" w:rsidRDefault="005A489A" w:rsidP="00F62277">
            <w:pPr>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どんぐり、大きな松ぼっくり、ヒマラヤスギ、トチの実</w:t>
            </w:r>
          </w:p>
        </w:tc>
      </w:tr>
      <w:tr w:rsidR="00F62277" w14:paraId="7D710674" w14:textId="77777777" w:rsidTr="00F62277">
        <w:tc>
          <w:tcPr>
            <w:tcW w:w="2369" w:type="dxa"/>
          </w:tcPr>
          <w:p w14:paraId="6F2DEAAA" w14:textId="18453457" w:rsidR="00F62277" w:rsidRDefault="005A489A" w:rsidP="00F62277">
            <w:pPr>
              <w:jc w:val="left"/>
              <w:rPr>
                <w:rFonts w:ascii="HG丸ｺﾞｼｯｸM-PRO" w:eastAsia="HG丸ｺﾞｼｯｸM-PRO" w:hAnsi="HG丸ｺﾞｼｯｸM-PRO"/>
              </w:rPr>
            </w:pPr>
            <w:r>
              <w:rPr>
                <w:rFonts w:ascii="HG丸ｺﾞｼｯｸM-PRO" w:eastAsia="HG丸ｺﾞｼｯｸM-PRO" w:hAnsi="HG丸ｺﾞｼｯｸM-PRO" w:hint="eastAsia"/>
              </w:rPr>
              <w:t>県大芝生広場</w:t>
            </w:r>
          </w:p>
        </w:tc>
        <w:tc>
          <w:tcPr>
            <w:tcW w:w="994" w:type="dxa"/>
          </w:tcPr>
          <w:p w14:paraId="4F907C42" w14:textId="66AD23B3" w:rsidR="00F62277" w:rsidRDefault="00F62277" w:rsidP="00F62277">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5670" w:type="dxa"/>
          </w:tcPr>
          <w:p w14:paraId="74FBDD98" w14:textId="1CBDD8BC" w:rsidR="00F62277" w:rsidRDefault="005A489A" w:rsidP="00F62277">
            <w:pPr>
              <w:jc w:val="left"/>
              <w:rPr>
                <w:rFonts w:ascii="HG丸ｺﾞｼｯｸM-PRO" w:eastAsia="HG丸ｺﾞｼｯｸM-PRO" w:hAnsi="HG丸ｺﾞｼｯｸM-PRO"/>
              </w:rPr>
            </w:pPr>
            <w:r>
              <w:rPr>
                <w:rFonts w:ascii="HG丸ｺﾞｼｯｸM-PRO" w:eastAsia="HG丸ｺﾞｼｯｸM-PRO" w:hAnsi="HG丸ｺﾞｼｯｸM-PRO" w:hint="eastAsia"/>
              </w:rPr>
              <w:t>広いグラウンド、どんぐり拾い、落ち葉遊び</w:t>
            </w:r>
          </w:p>
        </w:tc>
      </w:tr>
      <w:tr w:rsidR="00F62277" w14:paraId="66793265" w14:textId="77777777" w:rsidTr="00F62277">
        <w:tc>
          <w:tcPr>
            <w:tcW w:w="2369" w:type="dxa"/>
          </w:tcPr>
          <w:p w14:paraId="15A8985D" w14:textId="06D56BE7" w:rsidR="00F62277" w:rsidRDefault="005A489A" w:rsidP="00F62277">
            <w:pPr>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秋葉山公園</w:t>
            </w:r>
          </w:p>
        </w:tc>
        <w:tc>
          <w:tcPr>
            <w:tcW w:w="994" w:type="dxa"/>
          </w:tcPr>
          <w:p w14:paraId="7FE9EF30" w14:textId="5849B135" w:rsidR="00F62277" w:rsidRDefault="00F62277" w:rsidP="00F62277">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〇</w:t>
            </w:r>
          </w:p>
        </w:tc>
        <w:tc>
          <w:tcPr>
            <w:tcW w:w="5670" w:type="dxa"/>
          </w:tcPr>
          <w:p w14:paraId="4C8A089C" w14:textId="3F3E277C" w:rsidR="00F62277" w:rsidRDefault="005A489A" w:rsidP="00F62277">
            <w:pPr>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アスレチック風の大きな複合遊具、高低差のある敷地、どんぐり拾い、高台から新幹線が見える</w:t>
            </w:r>
          </w:p>
        </w:tc>
      </w:tr>
      <w:tr w:rsidR="00F62277" w14:paraId="0901A2DA" w14:textId="77777777" w:rsidTr="00F62277">
        <w:tc>
          <w:tcPr>
            <w:tcW w:w="2369" w:type="dxa"/>
          </w:tcPr>
          <w:p w14:paraId="5D2E8ADF" w14:textId="1FF540C4" w:rsidR="00F62277" w:rsidRDefault="008D1AA5" w:rsidP="00F62277">
            <w:pPr>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小鹿の森公園</w:t>
            </w:r>
          </w:p>
        </w:tc>
        <w:tc>
          <w:tcPr>
            <w:tcW w:w="994" w:type="dxa"/>
          </w:tcPr>
          <w:p w14:paraId="5D928472" w14:textId="5360F0DC" w:rsidR="00F62277" w:rsidRDefault="00F62277" w:rsidP="00F62277">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〇</w:t>
            </w:r>
          </w:p>
        </w:tc>
        <w:tc>
          <w:tcPr>
            <w:tcW w:w="5670" w:type="dxa"/>
          </w:tcPr>
          <w:p w14:paraId="58EFF7C8" w14:textId="724DF090" w:rsidR="00F62277" w:rsidRDefault="005A489A" w:rsidP="00F62277">
            <w:pPr>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どんぐり拾い</w:t>
            </w:r>
            <w:r w:rsidR="008D1AA5">
              <w:rPr>
                <w:rFonts w:ascii="HG丸ｺﾞｼｯｸM-PRO" w:eastAsia="HG丸ｺﾞｼｯｸM-PRO" w:hAnsi="HG丸ｺﾞｼｯｸM-PRO" w:hint="eastAsia"/>
              </w:rPr>
              <w:t>、虫（バッタ、コオロギ）探し</w:t>
            </w:r>
          </w:p>
        </w:tc>
      </w:tr>
    </w:tbl>
    <w:p w14:paraId="4437492C" w14:textId="77777777" w:rsidR="001730CC" w:rsidRPr="00D23B12" w:rsidRDefault="001730CC" w:rsidP="00B91533">
      <w:pPr>
        <w:jc w:val="left"/>
        <w:rPr>
          <w:rFonts w:ascii="HG丸ｺﾞｼｯｸM-PRO" w:eastAsia="HG丸ｺﾞｼｯｸM-PRO" w:hAnsi="HG丸ｺﾞｼｯｸM-PRO"/>
        </w:rPr>
      </w:pPr>
    </w:p>
    <w:p w14:paraId="59BE501F" w14:textId="180468C9" w:rsidR="001730CC" w:rsidRDefault="001730CC" w:rsidP="001730CC">
      <w:pPr>
        <w:jc w:val="left"/>
        <w:rPr>
          <w:rFonts w:ascii="UD デジタル 教科書体 N-B" w:eastAsia="UD デジタル 教科書体 N-B" w:hAnsi="HGPｺﾞｼｯｸE"/>
          <w:sz w:val="22"/>
        </w:rPr>
      </w:pPr>
      <w:r>
        <w:rPr>
          <w:rFonts w:ascii="UD デジタル 教科書体 N-B" w:eastAsia="UD デジタル 教科書体 N-B" w:hAnsi="HGPｺﾞｼｯｸE" w:hint="eastAsia"/>
          <w:sz w:val="22"/>
        </w:rPr>
        <w:t>３</w:t>
      </w:r>
      <w:r w:rsidRPr="001730CC">
        <w:rPr>
          <w:rFonts w:ascii="UD デジタル 教科書体 N-B" w:eastAsia="UD デジタル 教科書体 N-B" w:hAnsi="HGPｺﾞｼｯｸE" w:hint="eastAsia"/>
          <w:sz w:val="22"/>
        </w:rPr>
        <w:t xml:space="preserve">　</w:t>
      </w:r>
      <w:r w:rsidR="00F62277">
        <w:rPr>
          <w:rFonts w:ascii="UD デジタル 教科書体 N-B" w:eastAsia="UD デジタル 教科書体 N-B" w:hAnsi="HGPｺﾞｼｯｸE" w:hint="eastAsia"/>
          <w:sz w:val="22"/>
        </w:rPr>
        <w:t>どんぐり、松ぼっくりの種類</w:t>
      </w:r>
    </w:p>
    <w:p w14:paraId="7613A0DF" w14:textId="2A0C1D0D" w:rsidR="00AC0A4D" w:rsidRDefault="0063496C" w:rsidP="001730CC">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6B847183" w14:textId="259690B0" w:rsidR="001E3506" w:rsidRDefault="001E3506" w:rsidP="001730CC">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60762CD5" w14:textId="30F09EE9" w:rsidR="00BD2DA8" w:rsidRDefault="00BD2DA8" w:rsidP="001730CC">
      <w:pPr>
        <w:jc w:val="left"/>
        <w:rPr>
          <w:rFonts w:ascii="HG丸ｺﾞｼｯｸM-PRO" w:eastAsia="HG丸ｺﾞｼｯｸM-PRO" w:hAnsi="HG丸ｺﾞｼｯｸM-PRO"/>
        </w:rPr>
      </w:pPr>
    </w:p>
    <w:p w14:paraId="4838CB28" w14:textId="1C3969C9" w:rsidR="00BD2DA8" w:rsidRPr="001730CC" w:rsidRDefault="00BD2DA8" w:rsidP="00BD2DA8">
      <w:pPr>
        <w:jc w:val="left"/>
        <w:rPr>
          <w:rFonts w:ascii="UD デジタル 教科書体 N-B" w:eastAsia="UD デジタル 教科書体 N-B" w:hAnsi="HGPｺﾞｼｯｸE"/>
          <w:sz w:val="22"/>
        </w:rPr>
      </w:pPr>
      <w:r>
        <w:rPr>
          <w:rFonts w:ascii="UD デジタル 教科書体 N-B" w:eastAsia="UD デジタル 教科書体 N-B" w:hAnsi="HGPｺﾞｼｯｸE" w:hint="eastAsia"/>
          <w:sz w:val="22"/>
        </w:rPr>
        <w:t>４</w:t>
      </w:r>
      <w:r w:rsidRPr="001730CC">
        <w:rPr>
          <w:rFonts w:ascii="UD デジタル 教科書体 N-B" w:eastAsia="UD デジタル 教科書体 N-B" w:hAnsi="HGPｺﾞｼｯｸE" w:hint="eastAsia"/>
          <w:sz w:val="22"/>
        </w:rPr>
        <w:t xml:space="preserve">　</w:t>
      </w:r>
    </w:p>
    <w:p w14:paraId="42852F7D" w14:textId="1BD5A288" w:rsidR="00E444FC" w:rsidRDefault="00BD2DA8" w:rsidP="001E3506">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7782366E" w14:textId="72761A08" w:rsidR="00467FAA" w:rsidRPr="001730CC" w:rsidRDefault="001E3506" w:rsidP="001E3506">
      <w:pPr>
        <w:ind w:left="1470" w:hangingChars="700" w:hanging="1470"/>
        <w:jc w:val="left"/>
        <w:rPr>
          <w:rFonts w:ascii="HGS教科書体" w:eastAsia="HGS教科書体" w:hAnsi="HG丸ｺﾞｼｯｸM-PRO"/>
        </w:rPr>
      </w:pPr>
      <w:r>
        <w:rPr>
          <w:rFonts w:ascii="HG丸ｺﾞｼｯｸM-PRO" w:eastAsia="HG丸ｺﾞｼｯｸM-PRO" w:hAnsi="HG丸ｺﾞｼｯｸM-PRO"/>
          <w:noProof/>
        </w:rPr>
        <mc:AlternateContent>
          <mc:Choice Requires="wpg">
            <w:drawing>
              <wp:inline distT="0" distB="0" distL="0" distR="0" wp14:anchorId="690AE8C7" wp14:editId="62911240">
                <wp:extent cx="6086475" cy="295275"/>
                <wp:effectExtent l="0" t="0" r="28575" b="9525"/>
                <wp:docPr id="7" name="グループ化 7"/>
                <wp:cNvGraphicFramePr/>
                <a:graphic xmlns:a="http://schemas.openxmlformats.org/drawingml/2006/main">
                  <a:graphicData uri="http://schemas.microsoft.com/office/word/2010/wordprocessingGroup">
                    <wpg:wgp>
                      <wpg:cNvGrpSpPr/>
                      <wpg:grpSpPr>
                        <a:xfrm>
                          <a:off x="0" y="0"/>
                          <a:ext cx="6086475" cy="295275"/>
                          <a:chOff x="0" y="0"/>
                          <a:chExt cx="5638800" cy="295275"/>
                        </a:xfrm>
                      </wpg:grpSpPr>
                      <wps:wsp>
                        <wps:cNvPr id="5" name="直線コネクタ 5"/>
                        <wps:cNvCnPr/>
                        <wps:spPr>
                          <a:xfrm>
                            <a:off x="0" y="152400"/>
                            <a:ext cx="5638800" cy="0"/>
                          </a:xfrm>
                          <a:prstGeom prst="line">
                            <a:avLst/>
                          </a:prstGeom>
                          <a:ln w="952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wps:wsp>
                        <wps:cNvPr id="6" name="テキスト ボックス 6"/>
                        <wps:cNvSpPr txBox="1"/>
                        <wps:spPr>
                          <a:xfrm>
                            <a:off x="2409825" y="0"/>
                            <a:ext cx="828675" cy="295275"/>
                          </a:xfrm>
                          <a:prstGeom prst="rect">
                            <a:avLst/>
                          </a:prstGeom>
                          <a:solidFill>
                            <a:schemeClr val="lt1"/>
                          </a:solidFill>
                          <a:ln w="6350">
                            <a:noFill/>
                          </a:ln>
                        </wps:spPr>
                        <wps:txbx>
                          <w:txbxContent>
                            <w:p w14:paraId="6CEDB00B" w14:textId="77777777" w:rsidR="001E3506" w:rsidRPr="00657733" w:rsidRDefault="001E3506" w:rsidP="001E3506">
                              <w:pPr>
                                <w:jc w:val="center"/>
                                <w:rPr>
                                  <w:rFonts w:ascii="ＭＳ ゴシック" w:eastAsia="ＭＳ ゴシック" w:hAnsi="ＭＳ ゴシック"/>
                                </w:rPr>
                              </w:pPr>
                              <w:r w:rsidRPr="00657733">
                                <w:rPr>
                                  <w:rFonts w:ascii="ＭＳ ゴシック" w:eastAsia="ＭＳ ゴシック" w:hAnsi="ＭＳ ゴシック" w:hint="eastAsia"/>
                                </w:rPr>
                                <w:t>切り取り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90AE8C7" id="グループ化 7" o:spid="_x0000_s1026" style="width:479.25pt;height:23.25pt;mso-position-horizontal-relative:char;mso-position-vertical-relative:line" coordsize="56388,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">
                <v:line id="直線コネクタ 5" o:spid="_x0000_s1027" style="position:absolute;visibility:visible;mso-wrap-style:square" from="0,1524" to="56388,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" strokecolor="black [3213]">
                  <v:stroke dashstyle="dashDot" joinstyle="miter"/>
                </v:line>
                <v:shapetype id="_x0000_t202" coordsize="21600,21600" o:spt="202" path="m,l,21600r21600,l21600,xe">
                  <v:stroke joinstyle="miter"/>
                  <v:path gradientshapeok="t" o:connecttype="rect"/>
                </v:shapetype>
                <v:shape id="テキスト ボックス 6" o:spid="_x0000_s1028" type="#_x0000_t202" style="position:absolute;left:24098;width:828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6CEDB00B" w14:textId="77777777" w:rsidR="001E3506" w:rsidRPr="00657733" w:rsidRDefault="001E3506" w:rsidP="001E3506">
                        <w:pPr>
                          <w:jc w:val="center"/>
                          <w:rPr>
                            <w:rFonts w:ascii="ＭＳ ゴシック" w:eastAsia="ＭＳ ゴシック" w:hAnsi="ＭＳ ゴシック"/>
                          </w:rPr>
                        </w:pPr>
                        <w:r w:rsidRPr="00657733">
                          <w:rPr>
                            <w:rFonts w:ascii="ＭＳ ゴシック" w:eastAsia="ＭＳ ゴシック" w:hAnsi="ＭＳ ゴシック" w:hint="eastAsia"/>
                          </w:rPr>
                          <w:t>切り取り</w:t>
                        </w:r>
                      </w:p>
                    </w:txbxContent>
                  </v:textbox>
                </v:shape>
                <w10:wrap anchorx="page" anchory="page"/>
                <w10:anchorlock/>
              </v:group>
            </w:pict>
          </mc:Fallback>
        </mc:AlternateContent>
      </w:r>
    </w:p>
    <w:p w14:paraId="7C46A956" w14:textId="0148D5B2" w:rsidR="000A2CAF" w:rsidRPr="000D030D" w:rsidRDefault="000A2CAF" w:rsidP="00B91533">
      <w:pPr>
        <w:jc w:val="left"/>
        <w:rPr>
          <w:rFonts w:ascii="HGSｺﾞｼｯｸE" w:eastAsia="HGSｺﾞｼｯｸE" w:hAnsi="HGSｺﾞｼｯｸE"/>
          <w:sz w:val="24"/>
          <w:szCs w:val="24"/>
        </w:rPr>
      </w:pPr>
      <w:r w:rsidRPr="000D030D">
        <w:rPr>
          <w:rFonts w:ascii="HGSｺﾞｼｯｸE" w:eastAsia="HGSｺﾞｼｯｸE" w:hAnsi="HGSｺﾞｼｯｸE" w:hint="eastAsia"/>
          <w:sz w:val="24"/>
          <w:szCs w:val="24"/>
        </w:rPr>
        <w:t>「ピースフル」アンケート</w:t>
      </w:r>
    </w:p>
    <w:p w14:paraId="0194E4D4" w14:textId="5A9B8CF3" w:rsidR="000A2CAF" w:rsidRDefault="000A2CAF" w:rsidP="000D030D">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rPr>
        <w:t>本日はご</w:t>
      </w:r>
      <w:r w:rsidR="000D030D">
        <w:rPr>
          <w:rFonts w:ascii="HG丸ｺﾞｼｯｸM-PRO" w:eastAsia="HG丸ｺﾞｼｯｸM-PRO" w:hAnsi="HG丸ｺﾞｼｯｸM-PRO" w:hint="eastAsia"/>
        </w:rPr>
        <w:t>参加いただきありがとうございました。</w:t>
      </w:r>
      <w:r w:rsidR="000D030D">
        <w:rPr>
          <w:rFonts w:ascii="HG丸ｺﾞｼｯｸM-PRO" w:eastAsia="HG丸ｺﾞｼｯｸM-PRO" w:hAnsi="HG丸ｺﾞｼｯｸM-PRO" w:hint="eastAsia"/>
          <w:szCs w:val="21"/>
        </w:rPr>
        <w:t>本日</w:t>
      </w:r>
      <w:r w:rsidR="000D030D" w:rsidRPr="000D030D">
        <w:rPr>
          <w:rFonts w:ascii="HG丸ｺﾞｼｯｸM-PRO" w:eastAsia="HG丸ｺﾞｼｯｸM-PRO" w:hAnsi="HG丸ｺﾞｼｯｸM-PRO" w:hint="eastAsia"/>
          <w:szCs w:val="21"/>
        </w:rPr>
        <w:t>の感想や、今後勉強会で取り上げて欲しい内容などございましたらお聞かせ下さい。</w:t>
      </w:r>
    </w:p>
    <w:p w14:paraId="4E3DB3BE" w14:textId="081D2AF4" w:rsidR="000D030D" w:rsidRPr="000D030D" w:rsidRDefault="00887F72" w:rsidP="000D030D">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14:anchorId="09A7C11F" wp14:editId="67E8E3B5">
                <wp:simplePos x="0" y="0"/>
                <wp:positionH relativeFrom="margin">
                  <wp:posOffset>137160</wp:posOffset>
                </wp:positionH>
                <wp:positionV relativeFrom="paragraph">
                  <wp:posOffset>41910</wp:posOffset>
                </wp:positionV>
                <wp:extent cx="5838825" cy="1971675"/>
                <wp:effectExtent l="0" t="0" r="28575" b="28575"/>
                <wp:wrapNone/>
                <wp:docPr id="2" name="四角形: 角を丸くする 2"/>
                <wp:cNvGraphicFramePr/>
                <a:graphic xmlns:a="http://schemas.openxmlformats.org/drawingml/2006/main">
                  <a:graphicData uri="http://schemas.microsoft.com/office/word/2010/wordprocessingShape">
                    <wps:wsp>
                      <wps:cNvSpPr/>
                      <wps:spPr>
                        <a:xfrm>
                          <a:off x="0" y="0"/>
                          <a:ext cx="5838825" cy="1971675"/>
                        </a:xfrm>
                        <a:prstGeom prst="roundRect">
                          <a:avLst/>
                        </a:prstGeom>
                        <a:noFill/>
                        <a:ln w="254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53DFD5" id="四角形: 角を丸くする 2" o:spid="_x0000_s1026" style="position:absolute;left:0;text-align:left;margin-left:10.8pt;margin-top:3.3pt;width:459.75pt;height:15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" filled="f" strokecolor="black [3213]" strokeweight="2pt">
                <v:stroke dashstyle="dash" joinstyle="miter"/>
                <w10:wrap anchorx="margin"/>
              </v:roundrect>
            </w:pict>
          </mc:Fallback>
        </mc:AlternateContent>
      </w:r>
    </w:p>
    <w:p w14:paraId="2795BB30" w14:textId="12519EAE" w:rsidR="000D030D" w:rsidRPr="000D030D" w:rsidRDefault="000D030D" w:rsidP="000D030D">
      <w:pPr>
        <w:rPr>
          <w:rFonts w:ascii="HG丸ｺﾞｼｯｸM-PRO" w:eastAsia="HG丸ｺﾞｼｯｸM-PRO" w:hAnsi="HG丸ｺﾞｼｯｸM-PRO"/>
        </w:rPr>
      </w:pPr>
    </w:p>
    <w:p w14:paraId="0B8CD66A" w14:textId="2E016F72" w:rsidR="000D030D" w:rsidRPr="000D030D" w:rsidRDefault="000D030D" w:rsidP="000D030D">
      <w:pPr>
        <w:rPr>
          <w:rFonts w:ascii="HG丸ｺﾞｼｯｸM-PRO" w:eastAsia="HG丸ｺﾞｼｯｸM-PRO" w:hAnsi="HG丸ｺﾞｼｯｸM-PRO"/>
        </w:rPr>
      </w:pPr>
    </w:p>
    <w:p w14:paraId="682ADD61" w14:textId="77777777" w:rsidR="000D030D" w:rsidRPr="000D030D" w:rsidRDefault="000D030D" w:rsidP="000D030D">
      <w:pPr>
        <w:rPr>
          <w:rFonts w:ascii="HG丸ｺﾞｼｯｸM-PRO" w:eastAsia="HG丸ｺﾞｼｯｸM-PRO" w:hAnsi="HG丸ｺﾞｼｯｸM-PRO"/>
        </w:rPr>
      </w:pPr>
    </w:p>
    <w:p w14:paraId="5C02EDB2" w14:textId="77777777" w:rsidR="000D030D" w:rsidRPr="000D030D" w:rsidRDefault="000D030D" w:rsidP="000D030D">
      <w:pPr>
        <w:rPr>
          <w:rFonts w:ascii="HG丸ｺﾞｼｯｸM-PRO" w:eastAsia="HG丸ｺﾞｼｯｸM-PRO" w:hAnsi="HG丸ｺﾞｼｯｸM-PRO"/>
        </w:rPr>
      </w:pPr>
    </w:p>
    <w:p w14:paraId="13486B26" w14:textId="77777777" w:rsidR="000D030D" w:rsidRDefault="000D030D" w:rsidP="000D030D">
      <w:pPr>
        <w:rPr>
          <w:rFonts w:ascii="HG丸ｺﾞｼｯｸM-PRO" w:eastAsia="HG丸ｺﾞｼｯｸM-PRO" w:hAnsi="HG丸ｺﾞｼｯｸM-PRO"/>
        </w:rPr>
      </w:pPr>
    </w:p>
    <w:p w14:paraId="7753E15D" w14:textId="77777777" w:rsidR="00657733" w:rsidRDefault="00657733" w:rsidP="000D030D">
      <w:pPr>
        <w:rPr>
          <w:rFonts w:ascii="HG丸ｺﾞｼｯｸM-PRO" w:eastAsia="HG丸ｺﾞｼｯｸM-PRO" w:hAnsi="HG丸ｺﾞｼｯｸM-PRO"/>
        </w:rPr>
      </w:pPr>
    </w:p>
    <w:p w14:paraId="7F9FFD15" w14:textId="77777777" w:rsidR="001F2F03" w:rsidRDefault="001F2F03" w:rsidP="000D030D">
      <w:pPr>
        <w:rPr>
          <w:rFonts w:ascii="HG丸ｺﾞｼｯｸM-PRO" w:eastAsia="HG丸ｺﾞｼｯｸM-PRO" w:hAnsi="HG丸ｺﾞｼｯｸM-PRO"/>
        </w:rPr>
      </w:pPr>
    </w:p>
    <w:p w14:paraId="3BA64794" w14:textId="77777777" w:rsidR="00AF5398" w:rsidRPr="000D030D" w:rsidRDefault="00AF5398" w:rsidP="000D030D">
      <w:pPr>
        <w:rPr>
          <w:rFonts w:ascii="HG丸ｺﾞｼｯｸM-PRO" w:eastAsia="HG丸ｺﾞｼｯｸM-PRO" w:hAnsi="HG丸ｺﾞｼｯｸM-PRO"/>
        </w:rPr>
      </w:pPr>
    </w:p>
    <w:p w14:paraId="4718311E" w14:textId="5D9B366D" w:rsidR="001F2F03" w:rsidRPr="00C62629" w:rsidRDefault="000D030D" w:rsidP="00AB2DE9">
      <w:pPr>
        <w:jc w:val="right"/>
        <w:rPr>
          <w:rFonts w:ascii="HG丸ｺﾞｼｯｸM-PRO" w:eastAsia="HG丸ｺﾞｼｯｸM-PRO" w:hAnsi="HG丸ｺﾞｼｯｸM-PRO"/>
          <w:szCs w:val="21"/>
        </w:rPr>
      </w:pPr>
      <w:r w:rsidRPr="00C62629">
        <w:rPr>
          <w:rFonts w:ascii="HG丸ｺﾞｼｯｸM-PRO" w:eastAsia="HG丸ｺﾞｼｯｸM-PRO" w:hAnsi="HG丸ｺﾞｼｯｸM-PRO" w:hint="eastAsia"/>
          <w:szCs w:val="21"/>
        </w:rPr>
        <w:t>＊次回</w:t>
      </w:r>
      <w:r w:rsidR="005B586D" w:rsidRPr="00C62629">
        <w:rPr>
          <w:rFonts w:ascii="HG丸ｺﾞｼｯｸM-PRO" w:eastAsia="HG丸ｺﾞｼｯｸM-PRO" w:hAnsi="HG丸ｺﾞｼｯｸM-PRO" w:hint="eastAsia"/>
          <w:szCs w:val="21"/>
        </w:rPr>
        <w:t>スキップ</w:t>
      </w:r>
      <w:r w:rsidRPr="00C62629">
        <w:rPr>
          <w:rFonts w:ascii="HG丸ｺﾞｼｯｸM-PRO" w:eastAsia="HG丸ｺﾞｼｯｸM-PRO" w:hAnsi="HG丸ｺﾞｼｯｸM-PRO" w:hint="eastAsia"/>
          <w:szCs w:val="21"/>
        </w:rPr>
        <w:t>ご利用の際に連絡袋へ入れてください。</w:t>
      </w:r>
    </w:p>
    <w:sectPr w:rsidR="001F2F03" w:rsidRPr="00C62629" w:rsidSect="00771227">
      <w:footerReference w:type="default" r:id="rId7"/>
      <w:pgSz w:w="11906" w:h="16838" w:code="9"/>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6884E" w14:textId="77777777" w:rsidR="004707A8" w:rsidRDefault="004707A8" w:rsidP="00EE506A">
      <w:r>
        <w:separator/>
      </w:r>
    </w:p>
  </w:endnote>
  <w:endnote w:type="continuationSeparator" w:id="0">
    <w:p w14:paraId="56E88661" w14:textId="77777777" w:rsidR="004707A8" w:rsidRDefault="004707A8" w:rsidP="00EE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AC9E" w14:textId="77777777" w:rsidR="00EE506A" w:rsidRDefault="00EE50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E1AAD" w14:textId="77777777" w:rsidR="004707A8" w:rsidRDefault="004707A8" w:rsidP="00EE506A">
      <w:r>
        <w:separator/>
      </w:r>
    </w:p>
  </w:footnote>
  <w:footnote w:type="continuationSeparator" w:id="0">
    <w:p w14:paraId="0F395C2A" w14:textId="77777777" w:rsidR="004707A8" w:rsidRDefault="004707A8" w:rsidP="00EE5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61010"/>
    <w:multiLevelType w:val="hybridMultilevel"/>
    <w:tmpl w:val="DA50AFE6"/>
    <w:lvl w:ilvl="0" w:tplc="4248264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59206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533"/>
    <w:rsid w:val="000A2CAF"/>
    <w:rsid w:val="000D030D"/>
    <w:rsid w:val="00104F07"/>
    <w:rsid w:val="001730CC"/>
    <w:rsid w:val="001E3506"/>
    <w:rsid w:val="001F2F03"/>
    <w:rsid w:val="002169CF"/>
    <w:rsid w:val="00325E0B"/>
    <w:rsid w:val="003F0DE1"/>
    <w:rsid w:val="00467FAA"/>
    <w:rsid w:val="004707A8"/>
    <w:rsid w:val="004D25BF"/>
    <w:rsid w:val="005A489A"/>
    <w:rsid w:val="005B586D"/>
    <w:rsid w:val="0063496C"/>
    <w:rsid w:val="00657733"/>
    <w:rsid w:val="006A35DE"/>
    <w:rsid w:val="00771227"/>
    <w:rsid w:val="008047CC"/>
    <w:rsid w:val="00886434"/>
    <w:rsid w:val="00887F72"/>
    <w:rsid w:val="008D1AA5"/>
    <w:rsid w:val="00A26E71"/>
    <w:rsid w:val="00AB2DE9"/>
    <w:rsid w:val="00AC0A4D"/>
    <w:rsid w:val="00AF5398"/>
    <w:rsid w:val="00B20734"/>
    <w:rsid w:val="00B91533"/>
    <w:rsid w:val="00BD2DA8"/>
    <w:rsid w:val="00C62629"/>
    <w:rsid w:val="00CD196C"/>
    <w:rsid w:val="00CD6839"/>
    <w:rsid w:val="00CF4629"/>
    <w:rsid w:val="00D23B12"/>
    <w:rsid w:val="00D30D84"/>
    <w:rsid w:val="00DD61C2"/>
    <w:rsid w:val="00DF0ED4"/>
    <w:rsid w:val="00E444FC"/>
    <w:rsid w:val="00EE506A"/>
    <w:rsid w:val="00F01F0A"/>
    <w:rsid w:val="00F37BB2"/>
    <w:rsid w:val="00F62277"/>
    <w:rsid w:val="00FA5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C121B8"/>
  <w15:chartTrackingRefBased/>
  <w15:docId w15:val="{1E680F0D-039E-478F-950F-F7085AA6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1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207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EE506A"/>
    <w:pPr>
      <w:tabs>
        <w:tab w:val="center" w:pos="4252"/>
        <w:tab w:val="right" w:pos="8504"/>
      </w:tabs>
      <w:snapToGrid w:val="0"/>
    </w:pPr>
  </w:style>
  <w:style w:type="character" w:customStyle="1" w:styleId="a5">
    <w:name w:val="ヘッダー (文字)"/>
    <w:basedOn w:val="a0"/>
    <w:link w:val="a4"/>
    <w:uiPriority w:val="99"/>
    <w:rsid w:val="00EE506A"/>
  </w:style>
  <w:style w:type="paragraph" w:styleId="a6">
    <w:name w:val="footer"/>
    <w:basedOn w:val="a"/>
    <w:link w:val="a7"/>
    <w:uiPriority w:val="99"/>
    <w:unhideWhenUsed/>
    <w:rsid w:val="00EE506A"/>
    <w:pPr>
      <w:tabs>
        <w:tab w:val="center" w:pos="4252"/>
        <w:tab w:val="right" w:pos="8504"/>
      </w:tabs>
      <w:snapToGrid w:val="0"/>
    </w:pPr>
  </w:style>
  <w:style w:type="character" w:customStyle="1" w:styleId="a7">
    <w:name w:val="フッター (文字)"/>
    <w:basedOn w:val="a0"/>
    <w:link w:val="a6"/>
    <w:uiPriority w:val="99"/>
    <w:rsid w:val="00EE506A"/>
  </w:style>
  <w:style w:type="paragraph" w:styleId="a8">
    <w:name w:val="List Paragraph"/>
    <w:basedOn w:val="a"/>
    <w:uiPriority w:val="34"/>
    <w:qFormat/>
    <w:rsid w:val="000D03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448743">
      <w:bodyDiv w:val="1"/>
      <w:marLeft w:val="0"/>
      <w:marRight w:val="0"/>
      <w:marTop w:val="0"/>
      <w:marBottom w:val="0"/>
      <w:divBdr>
        <w:top w:val="none" w:sz="0" w:space="0" w:color="auto"/>
        <w:left w:val="none" w:sz="0" w:space="0" w:color="auto"/>
        <w:bottom w:val="none" w:sz="0" w:space="0" w:color="auto"/>
        <w:right w:val="none" w:sz="0" w:space="0" w:color="auto"/>
      </w:divBdr>
    </w:div>
    <w:div w:id="1470122985">
      <w:bodyDiv w:val="1"/>
      <w:marLeft w:val="0"/>
      <w:marRight w:val="0"/>
      <w:marTop w:val="0"/>
      <w:marBottom w:val="0"/>
      <w:divBdr>
        <w:top w:val="none" w:sz="0" w:space="0" w:color="auto"/>
        <w:left w:val="none" w:sz="0" w:space="0" w:color="auto"/>
        <w:bottom w:val="none" w:sz="0" w:space="0" w:color="auto"/>
        <w:right w:val="none" w:sz="0" w:space="0" w:color="auto"/>
      </w:divBdr>
    </w:div>
    <w:div w:id="1568803871">
      <w:bodyDiv w:val="1"/>
      <w:marLeft w:val="0"/>
      <w:marRight w:val="0"/>
      <w:marTop w:val="0"/>
      <w:marBottom w:val="0"/>
      <w:divBdr>
        <w:top w:val="none" w:sz="0" w:space="0" w:color="auto"/>
        <w:left w:val="none" w:sz="0" w:space="0" w:color="auto"/>
        <w:bottom w:val="none" w:sz="0" w:space="0" w:color="auto"/>
        <w:right w:val="none" w:sz="0" w:space="0" w:color="auto"/>
      </w:divBdr>
    </w:div>
    <w:div w:id="171025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akimi</dc:creator>
  <cp:keywords/>
  <dc:description/>
  <cp:lastModifiedBy>User002</cp:lastModifiedBy>
  <cp:revision>29</cp:revision>
  <cp:lastPrinted>2022-10-27T04:52:00Z</cp:lastPrinted>
  <dcterms:created xsi:type="dcterms:W3CDTF">2022-10-27T04:20:00Z</dcterms:created>
  <dcterms:modified xsi:type="dcterms:W3CDTF">2023-08-30T02:38:00Z</dcterms:modified>
</cp:coreProperties>
</file>