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38577" w14:textId="5AD04DE1" w:rsidR="00802004" w:rsidRPr="00A623E0" w:rsidRDefault="00802004" w:rsidP="000E75A8">
      <w:pPr>
        <w:autoSpaceDE w:val="0"/>
        <w:autoSpaceDN w:val="0"/>
        <w:adjustRightInd w:val="0"/>
        <w:spacing w:afterLines="30" w:after="108"/>
        <w:jc w:val="center"/>
        <w:rPr>
          <w:rFonts w:ascii="ＭＳ Ｐゴシック" w:eastAsia="ＭＳ Ｐゴシック" w:hAnsi="ＭＳ Ｐゴシック" w:cs="UDShinGoPro-DeBold"/>
          <w:b/>
          <w:bCs/>
          <w:kern w:val="0"/>
          <w:sz w:val="24"/>
          <w:szCs w:val="24"/>
          <w:bdr w:val="single" w:sz="4" w:space="0" w:color="auto"/>
        </w:rPr>
      </w:pPr>
      <w:r w:rsidRPr="00A623E0">
        <w:rPr>
          <w:rFonts w:ascii="ＭＳ Ｐゴシック" w:eastAsia="ＭＳ Ｐゴシック" w:hAnsi="ＭＳ Ｐゴシック" w:cs="UDShinGoPro-DeBold" w:hint="eastAsia"/>
          <w:b/>
          <w:bCs/>
          <w:color w:val="000000" w:themeColor="text1"/>
          <w:kern w:val="0"/>
          <w:sz w:val="28"/>
          <w:szCs w:val="28"/>
          <w:shd w:val="pct15" w:color="auto" w:fill="FFFFFF"/>
        </w:rPr>
        <w:t>サービ</w:t>
      </w:r>
      <w:r w:rsidRPr="00A623E0">
        <w:rPr>
          <w:rFonts w:ascii="ＭＳ Ｐゴシック" w:eastAsia="ＭＳ Ｐゴシック" w:hAnsi="ＭＳ Ｐゴシック" w:cs="UDShinGoPro-DeBold" w:hint="eastAsia"/>
          <w:b/>
          <w:bCs/>
          <w:kern w:val="0"/>
          <w:sz w:val="28"/>
          <w:szCs w:val="28"/>
          <w:shd w:val="pct15" w:color="auto" w:fill="FFFFFF"/>
        </w:rPr>
        <w:t>ス担当者会議と協議会の活用のまとめ</w:t>
      </w:r>
    </w:p>
    <w:p w14:paraId="68336162" w14:textId="55DFAC0B" w:rsidR="000E75A8" w:rsidRDefault="000E75A8" w:rsidP="000E75A8">
      <w:pPr>
        <w:autoSpaceDE w:val="0"/>
        <w:autoSpaceDN w:val="0"/>
        <w:adjustRightInd w:val="0"/>
        <w:ind w:left="283" w:hanging="283"/>
        <w:jc w:val="right"/>
        <w:rPr>
          <w:rFonts w:ascii="ＭＳ Ｐゴシック" w:eastAsia="ＭＳ Ｐゴシック" w:hAnsi="ＭＳ Ｐゴシック" w:cs="UDShinGoPro-DeBold"/>
          <w:bCs/>
          <w:kern w:val="0"/>
          <w:szCs w:val="21"/>
        </w:rPr>
      </w:pPr>
      <w:r w:rsidRPr="00A623E0">
        <w:rPr>
          <w:rFonts w:ascii="ＭＳ Ｐゴシック" w:eastAsia="ＭＳ Ｐゴシック" w:hAnsi="ＭＳ Ｐゴシック" w:cs="UDShinGoPro-DeBold" w:hint="eastAsia"/>
          <w:bCs/>
          <w:kern w:val="0"/>
          <w:szCs w:val="21"/>
        </w:rPr>
        <w:t>受講番号　【　　　　　】　　　受講者氏名　【　　　　　　　　　】</w:t>
      </w:r>
    </w:p>
    <w:p w14:paraId="00D81265" w14:textId="77777777" w:rsidR="00A623E0" w:rsidRPr="00A623E0" w:rsidRDefault="00A623E0" w:rsidP="00A623E0">
      <w:pPr>
        <w:autoSpaceDE w:val="0"/>
        <w:autoSpaceDN w:val="0"/>
        <w:adjustRightInd w:val="0"/>
        <w:spacing w:line="300" w:lineRule="exact"/>
        <w:ind w:left="284" w:hanging="284"/>
        <w:jc w:val="right"/>
        <w:rPr>
          <w:rFonts w:ascii="ＭＳ Ｐゴシック" w:eastAsia="ＭＳ Ｐゴシック" w:hAnsi="ＭＳ Ｐゴシック" w:cs="UDShinGoPro-DeBold"/>
          <w:bCs/>
          <w:kern w:val="0"/>
          <w:szCs w:val="21"/>
        </w:rPr>
      </w:pPr>
    </w:p>
    <w:p w14:paraId="61E3BBD1" w14:textId="39C8D22A" w:rsidR="006903D3" w:rsidRPr="00A623E0" w:rsidRDefault="002E6A2B" w:rsidP="000E75A8">
      <w:pPr>
        <w:autoSpaceDE w:val="0"/>
        <w:autoSpaceDN w:val="0"/>
        <w:adjustRightInd w:val="0"/>
        <w:ind w:left="283" w:hanging="283"/>
        <w:rPr>
          <w:rFonts w:ascii="ＭＳ Ｐゴシック" w:eastAsia="ＭＳ Ｐゴシック" w:hAnsi="ＭＳ Ｐゴシック" w:cs="UDShinGoPro-DeBold"/>
          <w:bCs/>
          <w:kern w:val="0"/>
          <w:szCs w:val="21"/>
        </w:rPr>
      </w:pPr>
      <w:r w:rsidRPr="00A623E0">
        <w:rPr>
          <w:rFonts w:ascii="ＭＳ Ｐゴシック" w:eastAsia="ＭＳ Ｐゴシック" w:hAnsi="ＭＳ Ｐゴシック" w:cs="UDShinGoPro-DeBold" w:hint="eastAsia"/>
          <w:bCs/>
          <w:kern w:val="0"/>
          <w:szCs w:val="21"/>
        </w:rPr>
        <w:t>Ⅰ．</w:t>
      </w:r>
      <w:r w:rsidR="0037378A" w:rsidRPr="00A623E0">
        <w:rPr>
          <w:rFonts w:ascii="ＭＳ Ｐゴシック" w:eastAsia="ＭＳ Ｐゴシック" w:hAnsi="ＭＳ Ｐゴシック" w:cs="UDShinGoPro-DeBold" w:hint="eastAsia"/>
          <w:bCs/>
          <w:kern w:val="0"/>
          <w:szCs w:val="21"/>
        </w:rPr>
        <w:t>以下の項目について、</w:t>
      </w:r>
      <w:r w:rsidR="00D42F8C" w:rsidRPr="00A623E0">
        <w:rPr>
          <w:rFonts w:ascii="ＭＳ Ｐゴシック" w:eastAsia="ＭＳ Ｐゴシック" w:hAnsi="ＭＳ Ｐゴシック" w:cs="UDShinGoPro-DeBold" w:hint="eastAsia"/>
          <w:bCs/>
          <w:kern w:val="0"/>
          <w:szCs w:val="21"/>
        </w:rPr>
        <w:t>サビ児管として業務している受講生はご自身</w:t>
      </w:r>
      <w:r w:rsidR="00D840B2" w:rsidRPr="00A623E0">
        <w:rPr>
          <w:rFonts w:ascii="ＭＳ Ｐゴシック" w:eastAsia="ＭＳ Ｐゴシック" w:hAnsi="ＭＳ Ｐゴシック" w:cs="UDShinGoPro-DeBold" w:hint="eastAsia"/>
          <w:bCs/>
          <w:kern w:val="0"/>
          <w:szCs w:val="21"/>
        </w:rPr>
        <w:t>の業務を、支援員等</w:t>
      </w:r>
      <w:r w:rsidR="0037378A" w:rsidRPr="00A623E0">
        <w:rPr>
          <w:rFonts w:ascii="ＭＳ Ｐゴシック" w:eastAsia="ＭＳ Ｐゴシック" w:hAnsi="ＭＳ Ｐゴシック" w:cs="UDShinGoPro-DeBold" w:hint="eastAsia"/>
          <w:bCs/>
          <w:kern w:val="0"/>
          <w:szCs w:val="21"/>
        </w:rPr>
        <w:t>として業務している受講生は</w:t>
      </w:r>
      <w:r w:rsidR="00D840B2" w:rsidRPr="00A623E0">
        <w:rPr>
          <w:rFonts w:ascii="ＭＳ Ｐゴシック" w:eastAsia="ＭＳ Ｐゴシック" w:hAnsi="ＭＳ Ｐゴシック" w:cs="UDShinGoPro-DeBold" w:hint="eastAsia"/>
          <w:bCs/>
          <w:kern w:val="0"/>
          <w:szCs w:val="21"/>
        </w:rPr>
        <w:t>自事業所のサビ児管の業務を振り返り、</w:t>
      </w:r>
      <w:r w:rsidR="006903D3" w:rsidRPr="00A623E0">
        <w:rPr>
          <w:rFonts w:ascii="ＭＳ Ｐゴシック" w:eastAsia="ＭＳ Ｐゴシック" w:hAnsi="ＭＳ Ｐゴシック" w:cs="UDShinGoPro-DeBold" w:hint="eastAsia"/>
          <w:bCs/>
          <w:kern w:val="0"/>
          <w:szCs w:val="21"/>
        </w:rPr>
        <w:t>それぞれ該当する項目に</w:t>
      </w:r>
      <w:r w:rsidR="000E75A8" w:rsidRPr="00A623E0">
        <w:rPr>
          <w:rFonts w:ascii="ＭＳ Ｐゴシック" w:eastAsia="ＭＳ Ｐゴシック" w:hAnsi="ＭＳ Ｐゴシック" w:cs="UDShinGoPro-DeBold" w:hint="eastAsia"/>
          <w:bCs/>
          <w:kern w:val="0"/>
          <w:szCs w:val="21"/>
        </w:rPr>
        <w:t>チェック✓をしてください（□をクリックすると</w:t>
      </w:r>
      <w:r w:rsidR="000E75A8" w:rsidRPr="00A623E0">
        <w:rPr>
          <w:rFonts w:ascii="ＭＳ Ｐゴシック" w:eastAsia="ＭＳ Ｐゴシック" w:hAnsi="ＭＳ Ｐゴシック" w:cs="Segoe UI Emoji" w:hint="eastAsia"/>
          <w:bCs/>
          <w:kern w:val="0"/>
          <w:szCs w:val="21"/>
        </w:rPr>
        <w:t>☑</w:t>
      </w:r>
      <w:r w:rsidR="000E75A8" w:rsidRPr="00A623E0">
        <w:rPr>
          <w:rFonts w:ascii="ＭＳ Ｐゴシック" w:eastAsia="ＭＳ Ｐゴシック" w:hAnsi="ＭＳ Ｐゴシック" w:cs="UDShinGoPro-DeBold" w:hint="eastAsia"/>
          <w:bCs/>
          <w:kern w:val="0"/>
          <w:szCs w:val="21"/>
        </w:rPr>
        <w:t>が付きます）</w:t>
      </w:r>
      <w:r w:rsidR="006903D3" w:rsidRPr="00A623E0">
        <w:rPr>
          <w:rFonts w:ascii="ＭＳ Ｐゴシック" w:eastAsia="ＭＳ Ｐゴシック" w:hAnsi="ＭＳ Ｐゴシック" w:cs="Segoe UI Emoji" w:hint="eastAsia"/>
          <w:bCs/>
          <w:kern w:val="0"/>
          <w:szCs w:val="21"/>
        </w:rPr>
        <w:t>。</w:t>
      </w:r>
    </w:p>
    <w:p w14:paraId="720F725C" w14:textId="77777777" w:rsidR="004A710D" w:rsidRPr="00A623E0" w:rsidRDefault="004A710D" w:rsidP="00FE7EAB">
      <w:pPr>
        <w:autoSpaceDE w:val="0"/>
        <w:autoSpaceDN w:val="0"/>
        <w:adjustRightInd w:val="0"/>
        <w:spacing w:line="240" w:lineRule="exact"/>
        <w:ind w:left="284" w:hanging="284"/>
        <w:jc w:val="left"/>
        <w:rPr>
          <w:rFonts w:ascii="ＭＳ Ｐゴシック" w:eastAsia="ＭＳ Ｐゴシック" w:hAnsi="ＭＳ Ｐゴシック" w:cs="UDShinGoPro-DeBold"/>
          <w:bCs/>
          <w:kern w:val="0"/>
          <w:szCs w:val="21"/>
        </w:rPr>
      </w:pPr>
    </w:p>
    <w:p w14:paraId="2038F1D5" w14:textId="77777777" w:rsidR="00802004" w:rsidRPr="00A623E0" w:rsidRDefault="00802004" w:rsidP="000E75A8">
      <w:pPr>
        <w:autoSpaceDE w:val="0"/>
        <w:autoSpaceDN w:val="0"/>
        <w:adjustRightInd w:val="0"/>
        <w:ind w:firstLineChars="100" w:firstLine="211"/>
        <w:jc w:val="left"/>
        <w:rPr>
          <w:rFonts w:ascii="ＭＳ Ｐゴシック" w:eastAsia="ＭＳ Ｐゴシック" w:hAnsi="ＭＳ Ｐゴシック" w:cs="UDShinGoPro-DeBold"/>
          <w:b/>
          <w:bCs/>
          <w:kern w:val="0"/>
          <w:szCs w:val="21"/>
        </w:rPr>
      </w:pPr>
      <w:r w:rsidRPr="00A623E0">
        <w:rPr>
          <w:rFonts w:ascii="ＭＳ Ｐゴシック" w:eastAsia="ＭＳ Ｐゴシック" w:hAnsi="ＭＳ Ｐゴシック" w:cs="UDShinGoPro-DeBold" w:hint="eastAsia"/>
          <w:b/>
          <w:bCs/>
          <w:kern w:val="0"/>
          <w:szCs w:val="21"/>
        </w:rPr>
        <w:t>１．相談支援専門員</w:t>
      </w:r>
      <w:r w:rsidR="006F497B" w:rsidRPr="00A623E0">
        <w:rPr>
          <w:rFonts w:ascii="ＭＳ Ｐゴシック" w:eastAsia="ＭＳ Ｐゴシック" w:hAnsi="ＭＳ Ｐゴシック" w:cs="UDShinGoPro-DeBold" w:hint="eastAsia"/>
          <w:b/>
          <w:bCs/>
          <w:kern w:val="0"/>
          <w:szCs w:val="21"/>
        </w:rPr>
        <w:t>、関係機関</w:t>
      </w:r>
      <w:r w:rsidR="006F497B" w:rsidRPr="00A623E0">
        <w:rPr>
          <w:rFonts w:ascii="ＭＳ Ｐゴシック" w:eastAsia="ＭＳ Ｐゴシック" w:hAnsi="ＭＳ Ｐゴシック" w:cs="UDShinGoPro-Medium" w:hint="eastAsia"/>
          <w:b/>
          <w:kern w:val="0"/>
          <w:szCs w:val="21"/>
        </w:rPr>
        <w:t>（他事業所、学校、医療機関等）</w:t>
      </w:r>
      <w:r w:rsidRPr="00A623E0">
        <w:rPr>
          <w:rFonts w:ascii="ＭＳ Ｐゴシック" w:eastAsia="ＭＳ Ｐゴシック" w:hAnsi="ＭＳ Ｐゴシック" w:cs="UDShinGoPro-DeBold" w:hint="eastAsia"/>
          <w:b/>
          <w:bCs/>
          <w:kern w:val="0"/>
          <w:szCs w:val="21"/>
        </w:rPr>
        <w:t>との連携</w:t>
      </w:r>
    </w:p>
    <w:p w14:paraId="43A24807" w14:textId="77777777" w:rsidR="00802004" w:rsidRPr="00A623E0" w:rsidRDefault="004D3D98" w:rsidP="000E75A8">
      <w:pPr>
        <w:autoSpaceDE w:val="0"/>
        <w:autoSpaceDN w:val="0"/>
        <w:adjustRightInd w:val="0"/>
        <w:ind w:leftChars="235" w:left="493"/>
        <w:jc w:val="left"/>
        <w:rPr>
          <w:rFonts w:ascii="ＭＳ Ｐゴシック" w:eastAsia="ＭＳ Ｐゴシック" w:hAnsi="ＭＳ Ｐゴシック" w:cs="UDShinGoPro-DeBold"/>
          <w:bCs/>
          <w:color w:val="000000" w:themeColor="text1"/>
          <w:kern w:val="0"/>
          <w:szCs w:val="21"/>
        </w:rPr>
      </w:pPr>
      <w:r w:rsidRPr="00A623E0">
        <w:rPr>
          <w:rFonts w:ascii="ＭＳ Ｐゴシック" w:eastAsia="ＭＳ Ｐゴシック" w:hAnsi="ＭＳ Ｐゴシック" w:cs="UDShinGoPro-DeBold" w:hint="eastAsia"/>
          <w:bCs/>
          <w:color w:val="000000" w:themeColor="text1"/>
          <w:kern w:val="0"/>
          <w:szCs w:val="21"/>
        </w:rPr>
        <w:t>利用者</w:t>
      </w:r>
      <w:r w:rsidR="00802004" w:rsidRPr="00A623E0">
        <w:rPr>
          <w:rFonts w:ascii="ＭＳ Ｐゴシック" w:eastAsia="ＭＳ Ｐゴシック" w:hAnsi="ＭＳ Ｐゴシック" w:cs="UDShinGoPro-DeBold" w:hint="eastAsia"/>
          <w:bCs/>
          <w:color w:val="000000" w:themeColor="text1"/>
          <w:kern w:val="0"/>
          <w:szCs w:val="21"/>
        </w:rPr>
        <w:t>の希望する生活を実現するためには、相談支援専門員</w:t>
      </w:r>
      <w:r w:rsidR="006F497B" w:rsidRPr="00A623E0">
        <w:rPr>
          <w:rFonts w:ascii="ＭＳ Ｐゴシック" w:eastAsia="ＭＳ Ｐゴシック" w:hAnsi="ＭＳ Ｐゴシック" w:cs="UDShinGoPro-DeBold" w:hint="eastAsia"/>
          <w:bCs/>
          <w:color w:val="000000" w:themeColor="text1"/>
          <w:kern w:val="0"/>
          <w:szCs w:val="21"/>
        </w:rPr>
        <w:t>をはじめ関係機関との連携が</w:t>
      </w:r>
      <w:r w:rsidR="00802004" w:rsidRPr="00A623E0">
        <w:rPr>
          <w:rFonts w:ascii="ＭＳ Ｐゴシック" w:eastAsia="ＭＳ Ｐゴシック" w:hAnsi="ＭＳ Ｐゴシック" w:cs="UDShinGoPro-DeBold" w:hint="eastAsia"/>
          <w:bCs/>
          <w:color w:val="000000" w:themeColor="text1"/>
          <w:kern w:val="0"/>
          <w:szCs w:val="21"/>
        </w:rPr>
        <w:t>不可欠です。日頃より、相談支援専門員</w:t>
      </w:r>
      <w:r w:rsidR="006F497B" w:rsidRPr="00A623E0">
        <w:rPr>
          <w:rFonts w:ascii="ＭＳ Ｐゴシック" w:eastAsia="ＭＳ Ｐゴシック" w:hAnsi="ＭＳ Ｐゴシック" w:cs="UDShinGoPro-DeBold" w:hint="eastAsia"/>
          <w:bCs/>
          <w:color w:val="000000" w:themeColor="text1"/>
          <w:kern w:val="0"/>
          <w:szCs w:val="21"/>
        </w:rPr>
        <w:t>を含めて関係機関</w:t>
      </w:r>
      <w:r w:rsidR="00802004" w:rsidRPr="00A623E0">
        <w:rPr>
          <w:rFonts w:ascii="ＭＳ Ｐゴシック" w:eastAsia="ＭＳ Ｐゴシック" w:hAnsi="ＭＳ Ｐゴシック" w:cs="UDShinGoPro-DeBold" w:hint="eastAsia"/>
          <w:bCs/>
          <w:color w:val="000000" w:themeColor="text1"/>
          <w:kern w:val="0"/>
          <w:szCs w:val="21"/>
        </w:rPr>
        <w:t>との連携を意識して業務を行えていますか。</w:t>
      </w:r>
    </w:p>
    <w:p w14:paraId="5468C0E2" w14:textId="4E3309F5" w:rsidR="000E75A8" w:rsidRPr="00A623E0" w:rsidRDefault="00802004" w:rsidP="000E75A8">
      <w:pPr>
        <w:autoSpaceDE w:val="0"/>
        <w:autoSpaceDN w:val="0"/>
        <w:adjustRightInd w:val="0"/>
        <w:ind w:firstLineChars="100" w:firstLine="210"/>
        <w:jc w:val="left"/>
        <w:rPr>
          <w:rFonts w:ascii="ＭＳ Ｐゴシック" w:eastAsia="ＭＳ Ｐゴシック" w:hAnsi="ＭＳ Ｐゴシック" w:cs="UDShinGoPro-Medium"/>
          <w:kern w:val="0"/>
          <w:szCs w:val="21"/>
        </w:rPr>
      </w:pPr>
      <w:r w:rsidRPr="00A623E0">
        <w:rPr>
          <w:rFonts w:ascii="ＭＳ Ｐゴシック" w:eastAsia="ＭＳ Ｐゴシック" w:hAnsi="ＭＳ Ｐゴシック" w:cs="UDShinGoPro-Medium" w:hint="eastAsia"/>
          <w:color w:val="000000" w:themeColor="text1"/>
          <w:kern w:val="0"/>
          <w:szCs w:val="21"/>
        </w:rPr>
        <w:t xml:space="preserve">　</w:t>
      </w:r>
      <w:bookmarkStart w:id="0" w:name="_Hlk82100873"/>
      <w:r w:rsidR="000E75A8" w:rsidRPr="00A623E0">
        <w:rPr>
          <w:rFonts w:ascii="ＭＳ Ｐゴシック" w:eastAsia="ＭＳ Ｐゴシック" w:hAnsi="ＭＳ Ｐゴシック" w:cs="UDShinGoPro-Medium" w:hint="eastAsia"/>
          <w:kern w:val="0"/>
          <w:szCs w:val="21"/>
        </w:rPr>
        <w:t xml:space="preserve">　　</w:t>
      </w:r>
      <w:sdt>
        <w:sdtPr>
          <w:rPr>
            <w:rFonts w:ascii="ＭＳ Ｐゴシック" w:eastAsia="ＭＳ Ｐゴシック" w:hAnsi="ＭＳ Ｐゴシック" w:cs="UDShinGoPro-Medium" w:hint="eastAsia"/>
            <w:color w:val="2E74B5" w:themeColor="accent1" w:themeShade="BF"/>
            <w:kern w:val="0"/>
            <w:sz w:val="22"/>
          </w:rPr>
          <w:id w:val="-1398584816"/>
          <w14:checkbox>
            <w14:checked w14:val="0"/>
            <w14:checkedState w14:val="2611" w14:font="ＭＳ 明朝"/>
            <w14:uncheckedState w14:val="2610" w14:font="ＭＳ ゴシック"/>
          </w14:checkbox>
        </w:sdtPr>
        <w:sdtEndPr/>
        <w:sdtContent>
          <w:r w:rsidR="000E75A8" w:rsidRPr="00A623E0">
            <w:rPr>
              <w:rFonts w:ascii="ＭＳ Ｐゴシック" w:eastAsia="ＭＳ Ｐゴシック" w:hAnsi="ＭＳ Ｐゴシック" w:cs="UDShinGoPro-Medium" w:hint="eastAsia"/>
              <w:color w:val="2E74B5" w:themeColor="accent1" w:themeShade="BF"/>
              <w:kern w:val="0"/>
              <w:sz w:val="22"/>
            </w:rPr>
            <w:t>☐</w:t>
          </w:r>
        </w:sdtContent>
      </w:sdt>
      <w:r w:rsidR="000E75A8" w:rsidRPr="00A623E0">
        <w:rPr>
          <w:rFonts w:ascii="ＭＳ Ｐゴシック" w:eastAsia="ＭＳ Ｐゴシック" w:hAnsi="ＭＳ Ｐゴシック" w:cs="UDShinGoPro-Medium" w:hint="eastAsia"/>
          <w:color w:val="0070C0"/>
          <w:kern w:val="0"/>
          <w:szCs w:val="21"/>
        </w:rPr>
        <w:t xml:space="preserve">　行えている　・　</w:t>
      </w:r>
      <w:r w:rsidR="000E75A8" w:rsidRPr="00A623E0">
        <w:rPr>
          <w:rFonts w:ascii="ＭＳ Ｐゴシック" w:eastAsia="ＭＳ Ｐゴシック" w:hAnsi="ＭＳ Ｐゴシック" w:cs="UDShinGoPro-Medium" w:hint="eastAsia"/>
          <w:kern w:val="0"/>
          <w:szCs w:val="21"/>
        </w:rPr>
        <w:t xml:space="preserve">　</w:t>
      </w:r>
      <w:sdt>
        <w:sdtPr>
          <w:rPr>
            <w:rFonts w:ascii="ＭＳ Ｐゴシック" w:eastAsia="ＭＳ Ｐゴシック" w:hAnsi="ＭＳ Ｐゴシック" w:cs="UDShinGoPro-Medium" w:hint="eastAsia"/>
            <w:color w:val="2E74B5" w:themeColor="accent1" w:themeShade="BF"/>
            <w:kern w:val="0"/>
            <w:sz w:val="22"/>
          </w:rPr>
          <w:id w:val="-465432203"/>
          <w14:checkbox>
            <w14:checked w14:val="0"/>
            <w14:checkedState w14:val="2611" w14:font="ＭＳ 明朝"/>
            <w14:uncheckedState w14:val="2610" w14:font="ＭＳ ゴシック"/>
          </w14:checkbox>
        </w:sdtPr>
        <w:sdtEndPr/>
        <w:sdtContent>
          <w:r w:rsidR="000E75A8" w:rsidRPr="00A623E0">
            <w:rPr>
              <w:rFonts w:ascii="ＭＳ Ｐゴシック" w:eastAsia="ＭＳ Ｐゴシック" w:hAnsi="ＭＳ Ｐゴシック" w:cs="UDShinGoPro-Medium" w:hint="eastAsia"/>
              <w:color w:val="2E74B5" w:themeColor="accent1" w:themeShade="BF"/>
              <w:kern w:val="0"/>
              <w:sz w:val="22"/>
            </w:rPr>
            <w:t>☐</w:t>
          </w:r>
        </w:sdtContent>
      </w:sdt>
      <w:r w:rsidR="000E75A8" w:rsidRPr="00A623E0">
        <w:rPr>
          <w:rFonts w:ascii="ＭＳ Ｐゴシック" w:eastAsia="ＭＳ Ｐゴシック" w:hAnsi="ＭＳ Ｐゴシック" w:cs="UDShinGoPro-Medium" w:hint="eastAsia"/>
          <w:color w:val="0070C0"/>
          <w:kern w:val="0"/>
          <w:szCs w:val="21"/>
        </w:rPr>
        <w:t xml:space="preserve">　行えていない　</w:t>
      </w:r>
    </w:p>
    <w:bookmarkEnd w:id="0"/>
    <w:p w14:paraId="215A31B7" w14:textId="0745C89B" w:rsidR="00802004" w:rsidRPr="00A623E0" w:rsidRDefault="00802004" w:rsidP="000E75A8">
      <w:pPr>
        <w:autoSpaceDE w:val="0"/>
        <w:autoSpaceDN w:val="0"/>
        <w:adjustRightInd w:val="0"/>
        <w:jc w:val="left"/>
        <w:rPr>
          <w:rFonts w:ascii="ＭＳ Ｐゴシック" w:eastAsia="ＭＳ Ｐゴシック" w:hAnsi="ＭＳ Ｐゴシック" w:cs="UDShinGoPro-DeBold"/>
          <w:bCs/>
          <w:kern w:val="0"/>
          <w:szCs w:val="21"/>
        </w:rPr>
      </w:pPr>
    </w:p>
    <w:p w14:paraId="1C31FB1F" w14:textId="77777777" w:rsidR="00802004" w:rsidRPr="00A623E0" w:rsidRDefault="00802004" w:rsidP="000E75A8">
      <w:pPr>
        <w:autoSpaceDE w:val="0"/>
        <w:autoSpaceDN w:val="0"/>
        <w:adjustRightInd w:val="0"/>
        <w:ind w:firstLineChars="100" w:firstLine="211"/>
        <w:rPr>
          <w:rFonts w:ascii="ＭＳ Ｐゴシック" w:eastAsia="ＭＳ Ｐゴシック" w:hAnsi="ＭＳ Ｐゴシック" w:cs="UDShinGoPro-DeBold"/>
          <w:b/>
          <w:bCs/>
          <w:kern w:val="0"/>
          <w:szCs w:val="21"/>
        </w:rPr>
      </w:pPr>
      <w:r w:rsidRPr="00A623E0">
        <w:rPr>
          <w:rFonts w:ascii="ＭＳ Ｐゴシック" w:eastAsia="ＭＳ Ｐゴシック" w:hAnsi="ＭＳ Ｐゴシック" w:cs="UDShinGoPro-DeBold" w:hint="eastAsia"/>
          <w:b/>
          <w:bCs/>
          <w:kern w:val="0"/>
          <w:szCs w:val="21"/>
        </w:rPr>
        <w:t>２．</w:t>
      </w:r>
      <w:r w:rsidR="004D3D98" w:rsidRPr="00A623E0">
        <w:rPr>
          <w:rFonts w:ascii="ＭＳ Ｐゴシック" w:eastAsia="ＭＳ Ｐゴシック" w:hAnsi="ＭＳ Ｐゴシック" w:cs="UDShinGoPro-DeBold"/>
          <w:b/>
          <w:bCs/>
          <w:kern w:val="0"/>
          <w:szCs w:val="21"/>
        </w:rPr>
        <w:t>サービス</w:t>
      </w:r>
      <w:r w:rsidR="00D42F8C" w:rsidRPr="00A623E0">
        <w:rPr>
          <w:rFonts w:ascii="ＭＳ Ｐゴシック" w:eastAsia="ＭＳ Ｐゴシック" w:hAnsi="ＭＳ Ｐゴシック" w:cs="UDShinGoPro-DeBold" w:hint="eastAsia"/>
          <w:b/>
          <w:bCs/>
          <w:kern w:val="0"/>
          <w:szCs w:val="21"/>
        </w:rPr>
        <w:t>担当者会議の活用</w:t>
      </w:r>
    </w:p>
    <w:p w14:paraId="447B8C3C" w14:textId="42B92A8F" w:rsidR="00802004" w:rsidRPr="00A623E0" w:rsidRDefault="006F497B" w:rsidP="000E75A8">
      <w:pPr>
        <w:autoSpaceDE w:val="0"/>
        <w:autoSpaceDN w:val="0"/>
        <w:adjustRightInd w:val="0"/>
        <w:ind w:leftChars="235" w:left="493"/>
        <w:rPr>
          <w:rFonts w:ascii="ＭＳ Ｐゴシック" w:eastAsia="ＭＳ Ｐゴシック" w:hAnsi="ＭＳ Ｐゴシック" w:cs="UDShinGoPro-DeBold"/>
          <w:bCs/>
          <w:kern w:val="0"/>
          <w:szCs w:val="21"/>
        </w:rPr>
      </w:pPr>
      <w:r w:rsidRPr="00A623E0">
        <w:rPr>
          <w:rFonts w:ascii="ＭＳ Ｐゴシック" w:eastAsia="ＭＳ Ｐゴシック" w:hAnsi="ＭＳ Ｐゴシック" w:cs="UDShinGoPro-DeBold" w:hint="eastAsia"/>
          <w:bCs/>
          <w:kern w:val="0"/>
          <w:szCs w:val="21"/>
        </w:rPr>
        <w:t>様々な関係機関</w:t>
      </w:r>
      <w:r w:rsidR="00802004" w:rsidRPr="00A623E0">
        <w:rPr>
          <w:rFonts w:ascii="ＭＳ Ｐゴシック" w:eastAsia="ＭＳ Ｐゴシック" w:hAnsi="ＭＳ Ｐゴシック" w:cs="UDShinGoPro-DeBold" w:hint="eastAsia"/>
          <w:bCs/>
          <w:kern w:val="0"/>
          <w:szCs w:val="21"/>
        </w:rPr>
        <w:t>との具体的な連携の場として、</w:t>
      </w:r>
      <w:r w:rsidR="004D3D98" w:rsidRPr="00A623E0">
        <w:rPr>
          <w:rFonts w:ascii="ＭＳ Ｐゴシック" w:eastAsia="ＭＳ Ｐゴシック" w:hAnsi="ＭＳ Ｐゴシック" w:cs="UDShinGoPro-DeBold" w:hint="eastAsia"/>
          <w:bCs/>
          <w:kern w:val="0"/>
          <w:szCs w:val="21"/>
        </w:rPr>
        <w:t>サービス担当者会議が想定されます。利用者</w:t>
      </w:r>
      <w:r w:rsidR="00D42F8C" w:rsidRPr="00A623E0">
        <w:rPr>
          <w:rFonts w:ascii="ＭＳ Ｐゴシック" w:eastAsia="ＭＳ Ｐゴシック" w:hAnsi="ＭＳ Ｐゴシック" w:cs="UDShinGoPro-DeBold" w:hint="eastAsia"/>
          <w:bCs/>
          <w:kern w:val="0"/>
          <w:szCs w:val="21"/>
        </w:rPr>
        <w:t>の状態や意向の変化</w:t>
      </w:r>
      <w:r w:rsidR="004D3D98" w:rsidRPr="00A623E0">
        <w:rPr>
          <w:rFonts w:ascii="ＭＳ Ｐゴシック" w:eastAsia="ＭＳ Ｐゴシック" w:hAnsi="ＭＳ Ｐゴシック" w:cs="UDShinGoPro-DeBold" w:hint="eastAsia"/>
          <w:bCs/>
          <w:kern w:val="0"/>
          <w:szCs w:val="21"/>
        </w:rPr>
        <w:t>を</w:t>
      </w:r>
      <w:r w:rsidR="00D42F8C" w:rsidRPr="00A623E0">
        <w:rPr>
          <w:rFonts w:ascii="ＭＳ Ｐゴシック" w:eastAsia="ＭＳ Ｐゴシック" w:hAnsi="ＭＳ Ｐゴシック" w:cs="UDShinGoPro-DeBold" w:hint="eastAsia"/>
          <w:bCs/>
          <w:kern w:val="0"/>
          <w:szCs w:val="21"/>
        </w:rPr>
        <w:t>踏まえ、サービス担当者会議を</w:t>
      </w:r>
      <w:r w:rsidR="00C54456" w:rsidRPr="00A623E0">
        <w:rPr>
          <w:rFonts w:ascii="ＭＳ Ｐゴシック" w:eastAsia="ＭＳ Ｐゴシック" w:hAnsi="ＭＳ Ｐゴシック" w:cs="UDShinGoPro-DeBold" w:hint="eastAsia"/>
          <w:bCs/>
          <w:kern w:val="0"/>
          <w:szCs w:val="21"/>
        </w:rPr>
        <w:t>活用して</w:t>
      </w:r>
      <w:r w:rsidR="00D42F8C" w:rsidRPr="00A623E0">
        <w:rPr>
          <w:rFonts w:ascii="ＭＳ Ｐゴシック" w:eastAsia="ＭＳ Ｐゴシック" w:hAnsi="ＭＳ Ｐゴシック" w:cs="UDShinGoPro-DeBold" w:hint="eastAsia"/>
          <w:bCs/>
          <w:kern w:val="0"/>
          <w:szCs w:val="21"/>
        </w:rPr>
        <w:t>支援を展開することができていますか。</w:t>
      </w:r>
    </w:p>
    <w:p w14:paraId="5DBBE177" w14:textId="3F3D431B" w:rsidR="000E75A8" w:rsidRPr="00A623E0" w:rsidRDefault="00802004" w:rsidP="000E75A8">
      <w:pPr>
        <w:autoSpaceDE w:val="0"/>
        <w:autoSpaceDN w:val="0"/>
        <w:adjustRightInd w:val="0"/>
        <w:ind w:firstLineChars="100" w:firstLine="210"/>
        <w:jc w:val="left"/>
        <w:rPr>
          <w:rFonts w:ascii="ＭＳ Ｐゴシック" w:eastAsia="ＭＳ Ｐゴシック" w:hAnsi="ＭＳ Ｐゴシック" w:cs="UDShinGoPro-Medium"/>
          <w:kern w:val="0"/>
          <w:szCs w:val="21"/>
        </w:rPr>
      </w:pPr>
      <w:r w:rsidRPr="00A623E0">
        <w:rPr>
          <w:rFonts w:ascii="ＭＳ Ｐゴシック" w:eastAsia="ＭＳ Ｐゴシック" w:hAnsi="ＭＳ Ｐゴシック" w:cs="UDShinGoPro-Medium" w:hint="eastAsia"/>
          <w:kern w:val="0"/>
          <w:szCs w:val="21"/>
        </w:rPr>
        <w:t xml:space="preserve">　</w:t>
      </w:r>
      <w:r w:rsidR="004D3D98" w:rsidRPr="00A623E0">
        <w:rPr>
          <w:rFonts w:ascii="ＭＳ Ｐゴシック" w:eastAsia="ＭＳ Ｐゴシック" w:hAnsi="ＭＳ Ｐゴシック" w:cs="UDShinGoPro-Medium" w:hint="eastAsia"/>
          <w:kern w:val="0"/>
          <w:szCs w:val="21"/>
        </w:rPr>
        <w:t xml:space="preserve">　</w:t>
      </w:r>
      <w:r w:rsidR="000E75A8" w:rsidRPr="00A623E0">
        <w:rPr>
          <w:rFonts w:ascii="ＭＳ Ｐゴシック" w:eastAsia="ＭＳ Ｐゴシック" w:hAnsi="ＭＳ Ｐゴシック" w:cs="UDShinGoPro-Medium" w:hint="eastAsia"/>
          <w:kern w:val="0"/>
          <w:szCs w:val="21"/>
        </w:rPr>
        <w:t xml:space="preserve">　</w:t>
      </w:r>
      <w:sdt>
        <w:sdtPr>
          <w:rPr>
            <w:rFonts w:ascii="ＭＳ Ｐゴシック" w:eastAsia="ＭＳ Ｐゴシック" w:hAnsi="ＭＳ Ｐゴシック" w:cs="UDShinGoPro-Medium" w:hint="eastAsia"/>
            <w:color w:val="2E74B5" w:themeColor="accent1" w:themeShade="BF"/>
            <w:kern w:val="0"/>
            <w:sz w:val="22"/>
          </w:rPr>
          <w:id w:val="914366763"/>
          <w14:checkbox>
            <w14:checked w14:val="0"/>
            <w14:checkedState w14:val="2611" w14:font="ＭＳ 明朝"/>
            <w14:uncheckedState w14:val="2610" w14:font="ＭＳ ゴシック"/>
          </w14:checkbox>
        </w:sdtPr>
        <w:sdtEndPr/>
        <w:sdtContent>
          <w:r w:rsidR="000E75A8" w:rsidRPr="00A623E0">
            <w:rPr>
              <w:rFonts w:ascii="ＭＳ Ｐゴシック" w:eastAsia="ＭＳ Ｐゴシック" w:hAnsi="ＭＳ Ｐゴシック" w:cs="UDShinGoPro-Medium" w:hint="eastAsia"/>
              <w:color w:val="2E74B5" w:themeColor="accent1" w:themeShade="BF"/>
              <w:kern w:val="0"/>
              <w:sz w:val="22"/>
            </w:rPr>
            <w:t>☐</w:t>
          </w:r>
        </w:sdtContent>
      </w:sdt>
      <w:r w:rsidR="000E75A8" w:rsidRPr="00A623E0">
        <w:rPr>
          <w:rFonts w:ascii="ＭＳ Ｐゴシック" w:eastAsia="ＭＳ Ｐゴシック" w:hAnsi="ＭＳ Ｐゴシック" w:cs="UDShinGoPro-Medium" w:hint="eastAsia"/>
          <w:color w:val="0070C0"/>
          <w:kern w:val="0"/>
          <w:szCs w:val="21"/>
        </w:rPr>
        <w:t xml:space="preserve">　できている　・　</w:t>
      </w:r>
      <w:r w:rsidR="000E75A8" w:rsidRPr="00A623E0">
        <w:rPr>
          <w:rFonts w:ascii="ＭＳ Ｐゴシック" w:eastAsia="ＭＳ Ｐゴシック" w:hAnsi="ＭＳ Ｐゴシック" w:cs="UDShinGoPro-Medium" w:hint="eastAsia"/>
          <w:kern w:val="0"/>
          <w:szCs w:val="21"/>
        </w:rPr>
        <w:t xml:space="preserve">　</w:t>
      </w:r>
      <w:sdt>
        <w:sdtPr>
          <w:rPr>
            <w:rFonts w:ascii="ＭＳ Ｐゴシック" w:eastAsia="ＭＳ Ｐゴシック" w:hAnsi="ＭＳ Ｐゴシック" w:cs="UDShinGoPro-Medium" w:hint="eastAsia"/>
            <w:color w:val="2E74B5" w:themeColor="accent1" w:themeShade="BF"/>
            <w:kern w:val="0"/>
            <w:sz w:val="22"/>
          </w:rPr>
          <w:id w:val="-1285579166"/>
          <w14:checkbox>
            <w14:checked w14:val="0"/>
            <w14:checkedState w14:val="2611" w14:font="ＭＳ 明朝"/>
            <w14:uncheckedState w14:val="2610" w14:font="ＭＳ ゴシック"/>
          </w14:checkbox>
        </w:sdtPr>
        <w:sdtEndPr/>
        <w:sdtContent>
          <w:r w:rsidR="000E75A8" w:rsidRPr="00A623E0">
            <w:rPr>
              <w:rFonts w:ascii="ＭＳ Ｐゴシック" w:eastAsia="ＭＳ Ｐゴシック" w:hAnsi="ＭＳ Ｐゴシック" w:cs="UDShinGoPro-Medium" w:hint="eastAsia"/>
              <w:color w:val="2E74B5" w:themeColor="accent1" w:themeShade="BF"/>
              <w:kern w:val="0"/>
              <w:sz w:val="22"/>
            </w:rPr>
            <w:t>☐</w:t>
          </w:r>
        </w:sdtContent>
      </w:sdt>
      <w:r w:rsidR="000E75A8" w:rsidRPr="00A623E0">
        <w:rPr>
          <w:rFonts w:ascii="ＭＳ Ｐゴシック" w:eastAsia="ＭＳ Ｐゴシック" w:hAnsi="ＭＳ Ｐゴシック" w:cs="UDShinGoPro-Medium" w:hint="eastAsia"/>
          <w:color w:val="0070C0"/>
          <w:kern w:val="0"/>
          <w:szCs w:val="21"/>
        </w:rPr>
        <w:t xml:space="preserve">　できていない</w:t>
      </w:r>
    </w:p>
    <w:p w14:paraId="1D8C7AB6" w14:textId="77777777" w:rsidR="00802004" w:rsidRPr="00A623E0" w:rsidRDefault="00802004" w:rsidP="006903D3">
      <w:pPr>
        <w:autoSpaceDE w:val="0"/>
        <w:autoSpaceDN w:val="0"/>
        <w:adjustRightInd w:val="0"/>
        <w:spacing w:line="240" w:lineRule="exact"/>
        <w:jc w:val="left"/>
        <w:rPr>
          <w:rFonts w:ascii="ＭＳ Ｐゴシック" w:eastAsia="ＭＳ Ｐゴシック" w:hAnsi="ＭＳ Ｐゴシック" w:cs="UDShinGoPro-DeBold"/>
          <w:bCs/>
          <w:kern w:val="0"/>
          <w:szCs w:val="21"/>
        </w:rPr>
      </w:pPr>
    </w:p>
    <w:p w14:paraId="314C5675" w14:textId="77777777" w:rsidR="00802004" w:rsidRPr="00A623E0" w:rsidRDefault="00802004" w:rsidP="004D3D98">
      <w:pPr>
        <w:autoSpaceDE w:val="0"/>
        <w:autoSpaceDN w:val="0"/>
        <w:adjustRightInd w:val="0"/>
        <w:ind w:firstLineChars="100" w:firstLine="211"/>
        <w:jc w:val="left"/>
        <w:rPr>
          <w:rFonts w:ascii="ＭＳ Ｐゴシック" w:eastAsia="ＭＳ Ｐゴシック" w:hAnsi="ＭＳ Ｐゴシック" w:cs="UDShinGoPro-DeBold"/>
          <w:b/>
          <w:bCs/>
          <w:kern w:val="0"/>
          <w:szCs w:val="21"/>
        </w:rPr>
      </w:pPr>
      <w:r w:rsidRPr="00A623E0">
        <w:rPr>
          <w:rFonts w:ascii="ＭＳ Ｐゴシック" w:eastAsia="ＭＳ Ｐゴシック" w:hAnsi="ＭＳ Ｐゴシック" w:cs="UDShinGoPro-DeBold" w:hint="eastAsia"/>
          <w:b/>
          <w:bCs/>
          <w:kern w:val="0"/>
          <w:szCs w:val="21"/>
        </w:rPr>
        <w:t>３．</w:t>
      </w:r>
      <w:r w:rsidR="00B60297" w:rsidRPr="00A623E0">
        <w:rPr>
          <w:rFonts w:ascii="ＭＳ Ｐゴシック" w:eastAsia="ＭＳ Ｐゴシック" w:hAnsi="ＭＳ Ｐゴシック" w:cs="UDShinGoPro-DeBold" w:hint="eastAsia"/>
          <w:b/>
          <w:bCs/>
          <w:kern w:val="0"/>
          <w:szCs w:val="21"/>
        </w:rPr>
        <w:t>地域におけるインフォーマルな社会資源と</w:t>
      </w:r>
      <w:r w:rsidR="006F497B" w:rsidRPr="00A623E0">
        <w:rPr>
          <w:rFonts w:ascii="ＭＳ Ｐゴシック" w:eastAsia="ＭＳ Ｐゴシック" w:hAnsi="ＭＳ Ｐゴシック" w:cs="UDShinGoPro-DeBold" w:hint="eastAsia"/>
          <w:b/>
          <w:bCs/>
          <w:kern w:val="0"/>
          <w:szCs w:val="21"/>
        </w:rPr>
        <w:t>の</w:t>
      </w:r>
      <w:r w:rsidRPr="00A623E0">
        <w:rPr>
          <w:rFonts w:ascii="ＭＳ Ｐゴシック" w:eastAsia="ＭＳ Ｐゴシック" w:hAnsi="ＭＳ Ｐゴシック" w:cs="UDShinGoPro-DeBold" w:hint="eastAsia"/>
          <w:b/>
          <w:bCs/>
          <w:kern w:val="0"/>
          <w:szCs w:val="21"/>
        </w:rPr>
        <w:t>連携</w:t>
      </w:r>
    </w:p>
    <w:p w14:paraId="589DA523" w14:textId="4CD42108" w:rsidR="00802004" w:rsidRPr="00A623E0" w:rsidRDefault="00D42F8C" w:rsidP="004D3D98">
      <w:pPr>
        <w:autoSpaceDE w:val="0"/>
        <w:autoSpaceDN w:val="0"/>
        <w:adjustRightInd w:val="0"/>
        <w:ind w:leftChars="235" w:left="493"/>
        <w:jc w:val="left"/>
        <w:rPr>
          <w:rFonts w:ascii="ＭＳ Ｐゴシック" w:eastAsia="ＭＳ Ｐゴシック" w:hAnsi="ＭＳ Ｐゴシック" w:cs="UDShinGoPro-DeBold"/>
          <w:bCs/>
          <w:kern w:val="0"/>
          <w:szCs w:val="21"/>
        </w:rPr>
      </w:pPr>
      <w:r w:rsidRPr="00A623E0">
        <w:rPr>
          <w:rFonts w:ascii="ＭＳ Ｐゴシック" w:eastAsia="ＭＳ Ｐゴシック" w:hAnsi="ＭＳ Ｐゴシック" w:cs="UDShinGoPro-DeBold" w:hint="eastAsia"/>
          <w:bCs/>
          <w:kern w:val="0"/>
          <w:szCs w:val="21"/>
        </w:rPr>
        <w:t>利用者の</w:t>
      </w:r>
      <w:r w:rsidR="00802004" w:rsidRPr="00A623E0">
        <w:rPr>
          <w:rFonts w:ascii="ＭＳ Ｐゴシック" w:eastAsia="ＭＳ Ｐゴシック" w:hAnsi="ＭＳ Ｐゴシック" w:cs="UDShinGoPro-DeBold" w:hint="eastAsia"/>
          <w:bCs/>
          <w:kern w:val="0"/>
          <w:szCs w:val="21"/>
        </w:rPr>
        <w:t>生活は</w:t>
      </w:r>
      <w:r w:rsidR="006F497B" w:rsidRPr="00A623E0">
        <w:rPr>
          <w:rFonts w:ascii="ＭＳ Ｐゴシック" w:eastAsia="ＭＳ Ｐゴシック" w:hAnsi="ＭＳ Ｐゴシック" w:cs="UDShinGoPro-DeBold" w:hint="eastAsia"/>
          <w:bCs/>
          <w:kern w:val="0"/>
          <w:szCs w:val="21"/>
        </w:rPr>
        <w:t>、</w:t>
      </w:r>
      <w:r w:rsidR="00802004" w:rsidRPr="00A623E0">
        <w:rPr>
          <w:rFonts w:ascii="ＭＳ Ｐゴシック" w:eastAsia="ＭＳ Ｐゴシック" w:hAnsi="ＭＳ Ｐゴシック" w:cs="UDShinGoPro-DeBold" w:hint="eastAsia"/>
          <w:bCs/>
          <w:kern w:val="0"/>
          <w:szCs w:val="21"/>
        </w:rPr>
        <w:t>福祉</w:t>
      </w:r>
      <w:r w:rsidR="006F497B" w:rsidRPr="00A623E0">
        <w:rPr>
          <w:rFonts w:ascii="ＭＳ Ｐゴシック" w:eastAsia="ＭＳ Ｐゴシック" w:hAnsi="ＭＳ Ｐゴシック" w:cs="UDShinGoPro-DeBold" w:hint="eastAsia"/>
          <w:bCs/>
          <w:kern w:val="0"/>
          <w:szCs w:val="21"/>
        </w:rPr>
        <w:t>・医療・教育等のフォーマルな資源</w:t>
      </w:r>
      <w:r w:rsidR="00802004" w:rsidRPr="00A623E0">
        <w:rPr>
          <w:rFonts w:ascii="ＭＳ Ｐゴシック" w:eastAsia="ＭＳ Ｐゴシック" w:hAnsi="ＭＳ Ｐゴシック" w:cs="UDShinGoPro-DeBold" w:hint="eastAsia"/>
          <w:bCs/>
          <w:kern w:val="0"/>
          <w:szCs w:val="21"/>
        </w:rPr>
        <w:t>だけで構成されているわけではありません。サビ児管は</w:t>
      </w:r>
      <w:r w:rsidR="006F497B" w:rsidRPr="00A623E0">
        <w:rPr>
          <w:rFonts w:ascii="ＭＳ Ｐゴシック" w:eastAsia="ＭＳ Ｐゴシック" w:hAnsi="ＭＳ Ｐゴシック" w:cs="UDShinGoPro-DeBold" w:hint="eastAsia"/>
          <w:bCs/>
          <w:kern w:val="0"/>
          <w:szCs w:val="21"/>
        </w:rPr>
        <w:t>、</w:t>
      </w:r>
      <w:r w:rsidR="00802004" w:rsidRPr="00A623E0">
        <w:rPr>
          <w:rFonts w:ascii="ＭＳ Ｐゴシック" w:eastAsia="ＭＳ Ｐゴシック" w:hAnsi="ＭＳ Ｐゴシック" w:cs="UDShinGoPro-DeBold" w:hint="eastAsia"/>
          <w:bCs/>
          <w:kern w:val="0"/>
          <w:szCs w:val="21"/>
        </w:rPr>
        <w:t>必要に応じて</w:t>
      </w:r>
      <w:r w:rsidR="006F497B" w:rsidRPr="00A623E0">
        <w:rPr>
          <w:rFonts w:ascii="ＭＳ Ｐゴシック" w:eastAsia="ＭＳ Ｐゴシック" w:hAnsi="ＭＳ Ｐゴシック" w:cs="UDShinGoPro-DeBold" w:hint="eastAsia"/>
          <w:bCs/>
          <w:kern w:val="0"/>
          <w:szCs w:val="21"/>
        </w:rPr>
        <w:t>インフォーマルな資源</w:t>
      </w:r>
      <w:r w:rsidR="00B60297" w:rsidRPr="00A623E0">
        <w:rPr>
          <w:rFonts w:ascii="ＭＳ Ｐゴシック" w:eastAsia="ＭＳ Ｐゴシック" w:hAnsi="ＭＳ Ｐゴシック" w:cs="UDShinGoPro-DeBold" w:hint="eastAsia"/>
          <w:bCs/>
          <w:kern w:val="0"/>
          <w:szCs w:val="21"/>
        </w:rPr>
        <w:t>（制度に基づくサービス以外）との連携も求められます。利用者の状態や意向を踏まえ、インフォーマルな社会資源</w:t>
      </w:r>
      <w:r w:rsidR="00802004" w:rsidRPr="00A623E0">
        <w:rPr>
          <w:rFonts w:ascii="ＭＳ Ｐゴシック" w:eastAsia="ＭＳ Ｐゴシック" w:hAnsi="ＭＳ Ｐゴシック" w:cs="UDShinGoPro-DeBold" w:hint="eastAsia"/>
          <w:bCs/>
          <w:kern w:val="0"/>
          <w:szCs w:val="21"/>
        </w:rPr>
        <w:t>との連携を意識して業務を行えていますか。</w:t>
      </w:r>
    </w:p>
    <w:p w14:paraId="32D5195D" w14:textId="65282709" w:rsidR="00802004" w:rsidRPr="00A623E0" w:rsidRDefault="004D3D98" w:rsidP="00802004">
      <w:pPr>
        <w:autoSpaceDE w:val="0"/>
        <w:autoSpaceDN w:val="0"/>
        <w:adjustRightInd w:val="0"/>
        <w:jc w:val="left"/>
        <w:rPr>
          <w:rFonts w:ascii="ＭＳ Ｐゴシック" w:eastAsia="ＭＳ Ｐゴシック" w:hAnsi="ＭＳ Ｐゴシック" w:cs="UDShinGoPro-Medium"/>
          <w:color w:val="0070C0"/>
          <w:kern w:val="0"/>
          <w:szCs w:val="21"/>
        </w:rPr>
      </w:pPr>
      <w:r w:rsidRPr="00A623E0">
        <w:rPr>
          <w:rFonts w:ascii="ＭＳ Ｐゴシック" w:eastAsia="ＭＳ Ｐゴシック" w:hAnsi="ＭＳ Ｐゴシック" w:cs="UDShinGoPro-Medium" w:hint="eastAsia"/>
          <w:kern w:val="0"/>
          <w:szCs w:val="21"/>
        </w:rPr>
        <w:t xml:space="preserve">　　　</w:t>
      </w:r>
      <w:r w:rsidR="000E75A8" w:rsidRPr="00A623E0">
        <w:rPr>
          <w:rFonts w:ascii="ＭＳ Ｐゴシック" w:eastAsia="ＭＳ Ｐゴシック" w:hAnsi="ＭＳ Ｐゴシック" w:cs="UDShinGoPro-Medium" w:hint="eastAsia"/>
          <w:kern w:val="0"/>
          <w:szCs w:val="21"/>
        </w:rPr>
        <w:t xml:space="preserve">　　</w:t>
      </w:r>
      <w:sdt>
        <w:sdtPr>
          <w:rPr>
            <w:rFonts w:ascii="ＭＳ Ｐゴシック" w:eastAsia="ＭＳ Ｐゴシック" w:hAnsi="ＭＳ Ｐゴシック" w:cs="UDShinGoPro-Medium" w:hint="eastAsia"/>
            <w:color w:val="2E74B5" w:themeColor="accent1" w:themeShade="BF"/>
            <w:kern w:val="0"/>
            <w:sz w:val="22"/>
          </w:rPr>
          <w:id w:val="70239918"/>
          <w14:checkbox>
            <w14:checked w14:val="0"/>
            <w14:checkedState w14:val="2611" w14:font="ＭＳ 明朝"/>
            <w14:uncheckedState w14:val="2610" w14:font="ＭＳ ゴシック"/>
          </w14:checkbox>
        </w:sdtPr>
        <w:sdtEndPr/>
        <w:sdtContent>
          <w:r w:rsidR="000E75A8" w:rsidRPr="00A623E0">
            <w:rPr>
              <w:rFonts w:ascii="ＭＳ Ｐゴシック" w:eastAsia="ＭＳ Ｐゴシック" w:hAnsi="ＭＳ Ｐゴシック" w:cs="UDShinGoPro-Medium" w:hint="eastAsia"/>
              <w:color w:val="2E74B5" w:themeColor="accent1" w:themeShade="BF"/>
              <w:kern w:val="0"/>
              <w:sz w:val="22"/>
            </w:rPr>
            <w:t>☐</w:t>
          </w:r>
        </w:sdtContent>
      </w:sdt>
      <w:r w:rsidR="000E75A8" w:rsidRPr="00A623E0">
        <w:rPr>
          <w:rFonts w:ascii="ＭＳ Ｐゴシック" w:eastAsia="ＭＳ Ｐゴシック" w:hAnsi="ＭＳ Ｐゴシック" w:cs="UDShinGoPro-Medium" w:hint="eastAsia"/>
          <w:color w:val="0070C0"/>
          <w:kern w:val="0"/>
          <w:szCs w:val="21"/>
        </w:rPr>
        <w:t xml:space="preserve">　行えている　・　</w:t>
      </w:r>
      <w:r w:rsidR="000E75A8" w:rsidRPr="00A623E0">
        <w:rPr>
          <w:rFonts w:ascii="ＭＳ Ｐゴシック" w:eastAsia="ＭＳ Ｐゴシック" w:hAnsi="ＭＳ Ｐゴシック" w:cs="UDShinGoPro-Medium" w:hint="eastAsia"/>
          <w:kern w:val="0"/>
          <w:szCs w:val="21"/>
        </w:rPr>
        <w:t xml:space="preserve">　</w:t>
      </w:r>
      <w:sdt>
        <w:sdtPr>
          <w:rPr>
            <w:rFonts w:ascii="ＭＳ Ｐゴシック" w:eastAsia="ＭＳ Ｐゴシック" w:hAnsi="ＭＳ Ｐゴシック" w:cs="UDShinGoPro-Medium" w:hint="eastAsia"/>
            <w:color w:val="2E74B5" w:themeColor="accent1" w:themeShade="BF"/>
            <w:kern w:val="0"/>
            <w:sz w:val="22"/>
          </w:rPr>
          <w:id w:val="1605688309"/>
          <w14:checkbox>
            <w14:checked w14:val="0"/>
            <w14:checkedState w14:val="2611" w14:font="ＭＳ 明朝"/>
            <w14:uncheckedState w14:val="2610" w14:font="ＭＳ ゴシック"/>
          </w14:checkbox>
        </w:sdtPr>
        <w:sdtEndPr/>
        <w:sdtContent>
          <w:r w:rsidR="000E75A8" w:rsidRPr="00A623E0">
            <w:rPr>
              <w:rFonts w:ascii="ＭＳ Ｐゴシック" w:eastAsia="ＭＳ Ｐゴシック" w:hAnsi="ＭＳ Ｐゴシック" w:cs="UDShinGoPro-Medium" w:hint="eastAsia"/>
              <w:color w:val="2E74B5" w:themeColor="accent1" w:themeShade="BF"/>
              <w:kern w:val="0"/>
              <w:sz w:val="22"/>
            </w:rPr>
            <w:t>☐</w:t>
          </w:r>
        </w:sdtContent>
      </w:sdt>
      <w:r w:rsidR="000E75A8" w:rsidRPr="00A623E0">
        <w:rPr>
          <w:rFonts w:ascii="ＭＳ Ｐゴシック" w:eastAsia="ＭＳ Ｐゴシック" w:hAnsi="ＭＳ Ｐゴシック" w:cs="UDShinGoPro-Medium" w:hint="eastAsia"/>
          <w:color w:val="0070C0"/>
          <w:kern w:val="0"/>
          <w:szCs w:val="21"/>
        </w:rPr>
        <w:t xml:space="preserve">　行えていない　</w:t>
      </w:r>
    </w:p>
    <w:p w14:paraId="343AE2F9" w14:textId="77777777" w:rsidR="00802004" w:rsidRPr="00A623E0" w:rsidRDefault="00802004" w:rsidP="006903D3">
      <w:pPr>
        <w:autoSpaceDE w:val="0"/>
        <w:autoSpaceDN w:val="0"/>
        <w:adjustRightInd w:val="0"/>
        <w:spacing w:line="240" w:lineRule="exact"/>
        <w:jc w:val="left"/>
        <w:rPr>
          <w:rFonts w:ascii="ＭＳ Ｐゴシック" w:eastAsia="ＭＳ Ｐゴシック" w:hAnsi="ＭＳ Ｐゴシック"/>
          <w:color w:val="000000" w:themeColor="text1"/>
          <w:sz w:val="24"/>
          <w:szCs w:val="24"/>
        </w:rPr>
      </w:pPr>
    </w:p>
    <w:p w14:paraId="52222A4C" w14:textId="53A8EDB3" w:rsidR="00802004" w:rsidRPr="00A623E0" w:rsidRDefault="00B60297" w:rsidP="004D3D98">
      <w:pPr>
        <w:autoSpaceDE w:val="0"/>
        <w:autoSpaceDN w:val="0"/>
        <w:adjustRightInd w:val="0"/>
        <w:ind w:firstLineChars="100" w:firstLine="211"/>
        <w:jc w:val="left"/>
        <w:rPr>
          <w:rFonts w:ascii="ＭＳ Ｐゴシック" w:eastAsia="ＭＳ Ｐゴシック" w:hAnsi="ＭＳ Ｐゴシック" w:cs="UDShinGoPro-DeBold"/>
          <w:b/>
          <w:bCs/>
          <w:color w:val="000000" w:themeColor="text1"/>
          <w:kern w:val="0"/>
          <w:szCs w:val="21"/>
        </w:rPr>
      </w:pPr>
      <w:r w:rsidRPr="00A623E0">
        <w:rPr>
          <w:rFonts w:ascii="ＭＳ Ｐゴシック" w:eastAsia="ＭＳ Ｐゴシック" w:hAnsi="ＭＳ Ｐゴシック" w:cs="UDShinGoPro-DeBold" w:hint="eastAsia"/>
          <w:b/>
          <w:bCs/>
          <w:color w:val="000000" w:themeColor="text1"/>
          <w:kern w:val="0"/>
          <w:szCs w:val="21"/>
        </w:rPr>
        <w:t>４．自立支援協議会</w:t>
      </w:r>
      <w:r w:rsidR="00422EEE" w:rsidRPr="00A623E0">
        <w:rPr>
          <w:rFonts w:ascii="ＭＳ Ｐゴシック" w:eastAsia="ＭＳ Ｐゴシック" w:hAnsi="ＭＳ Ｐゴシック" w:cs="UDShinGoPro-DeBold" w:hint="eastAsia"/>
          <w:b/>
          <w:bCs/>
          <w:color w:val="000000" w:themeColor="text1"/>
          <w:kern w:val="0"/>
          <w:szCs w:val="21"/>
        </w:rPr>
        <w:t>との関わり</w:t>
      </w:r>
    </w:p>
    <w:p w14:paraId="03BD7629" w14:textId="310E26D8" w:rsidR="00802004" w:rsidRPr="00A623E0" w:rsidRDefault="00B60297" w:rsidP="00D27480">
      <w:pPr>
        <w:autoSpaceDE w:val="0"/>
        <w:autoSpaceDN w:val="0"/>
        <w:adjustRightInd w:val="0"/>
        <w:ind w:leftChars="235" w:left="493"/>
        <w:jc w:val="left"/>
        <w:rPr>
          <w:rFonts w:ascii="ＭＳ Ｐゴシック" w:eastAsia="ＭＳ Ｐゴシック" w:hAnsi="ＭＳ Ｐゴシック" w:cs="UDShinGoPro-DeBold"/>
          <w:bCs/>
          <w:color w:val="FF0000"/>
          <w:kern w:val="0"/>
          <w:szCs w:val="21"/>
        </w:rPr>
      </w:pPr>
      <w:r w:rsidRPr="00A623E0">
        <w:rPr>
          <w:rFonts w:ascii="ＭＳ Ｐゴシック" w:eastAsia="ＭＳ Ｐゴシック" w:hAnsi="ＭＳ Ｐゴシック" w:cs="UDShinGoPro-DeBold" w:hint="eastAsia"/>
          <w:bCs/>
          <w:color w:val="000000" w:themeColor="text1"/>
          <w:kern w:val="0"/>
          <w:szCs w:val="21"/>
        </w:rPr>
        <w:t>障がい者支援にかかわる様々な地域の関係者による連携や体制強化</w:t>
      </w:r>
      <w:r w:rsidR="00802004" w:rsidRPr="00A623E0">
        <w:rPr>
          <w:rFonts w:ascii="ＭＳ Ｐゴシック" w:eastAsia="ＭＳ Ｐゴシック" w:hAnsi="ＭＳ Ｐゴシック" w:cs="UDShinGoPro-DeBold" w:hint="eastAsia"/>
          <w:bCs/>
          <w:color w:val="000000" w:themeColor="text1"/>
          <w:kern w:val="0"/>
          <w:szCs w:val="21"/>
        </w:rPr>
        <w:t>の場として、</w:t>
      </w:r>
      <w:r w:rsidRPr="00A623E0">
        <w:rPr>
          <w:rFonts w:ascii="ＭＳ Ｐゴシック" w:eastAsia="ＭＳ Ｐゴシック" w:hAnsi="ＭＳ Ｐゴシック" w:cs="UDShinGoPro-DeBold" w:hint="eastAsia"/>
          <w:bCs/>
          <w:color w:val="000000" w:themeColor="text1"/>
          <w:kern w:val="0"/>
          <w:szCs w:val="21"/>
        </w:rPr>
        <w:t>自立支援協議会が</w:t>
      </w:r>
      <w:r w:rsidR="00402A59" w:rsidRPr="00A623E0">
        <w:rPr>
          <w:rFonts w:ascii="ＭＳ Ｐゴシック" w:eastAsia="ＭＳ Ｐゴシック" w:hAnsi="ＭＳ Ｐゴシック" w:cs="UDShinGoPro-DeBold" w:hint="eastAsia"/>
          <w:bCs/>
          <w:color w:val="000000" w:themeColor="text1"/>
          <w:kern w:val="0"/>
          <w:szCs w:val="21"/>
        </w:rPr>
        <w:t>あります</w:t>
      </w:r>
      <w:r w:rsidRPr="00A623E0">
        <w:rPr>
          <w:rFonts w:ascii="ＭＳ Ｐゴシック" w:eastAsia="ＭＳ Ｐゴシック" w:hAnsi="ＭＳ Ｐゴシック" w:cs="UDShinGoPro-DeBold" w:hint="eastAsia"/>
          <w:bCs/>
          <w:color w:val="000000" w:themeColor="text1"/>
          <w:kern w:val="0"/>
          <w:szCs w:val="21"/>
        </w:rPr>
        <w:t>。自事業所の機能や地域における役割を踏まえ、自立支援協議会との関わりを意識して業務を行えていますか。</w:t>
      </w:r>
    </w:p>
    <w:p w14:paraId="109015BF" w14:textId="2ADB3286" w:rsidR="000E75A8" w:rsidRPr="00A623E0" w:rsidRDefault="00802004" w:rsidP="000E75A8">
      <w:pPr>
        <w:autoSpaceDE w:val="0"/>
        <w:autoSpaceDN w:val="0"/>
        <w:adjustRightInd w:val="0"/>
        <w:jc w:val="left"/>
        <w:rPr>
          <w:rFonts w:ascii="ＭＳ Ｐゴシック" w:eastAsia="ＭＳ Ｐゴシック" w:hAnsi="ＭＳ Ｐゴシック" w:cs="UDShinGoPro-Medium"/>
          <w:color w:val="0070C0"/>
          <w:kern w:val="0"/>
          <w:szCs w:val="21"/>
        </w:rPr>
      </w:pPr>
      <w:r w:rsidRPr="00A623E0">
        <w:rPr>
          <w:rFonts w:ascii="ＭＳ Ｐゴシック" w:eastAsia="ＭＳ Ｐゴシック" w:hAnsi="ＭＳ Ｐゴシック" w:cs="UDShinGoPro-Medium" w:hint="eastAsia"/>
          <w:color w:val="000000" w:themeColor="text1"/>
          <w:kern w:val="0"/>
          <w:szCs w:val="21"/>
        </w:rPr>
        <w:t xml:space="preserve">　</w:t>
      </w:r>
      <w:r w:rsidR="000E75A8" w:rsidRPr="00A623E0">
        <w:rPr>
          <w:rFonts w:ascii="ＭＳ Ｐゴシック" w:eastAsia="ＭＳ Ｐゴシック" w:hAnsi="ＭＳ Ｐゴシック" w:cs="UDShinGoPro-Medium" w:hint="eastAsia"/>
          <w:color w:val="000000" w:themeColor="text1"/>
          <w:kern w:val="0"/>
          <w:szCs w:val="21"/>
        </w:rPr>
        <w:t xml:space="preserve">　　</w:t>
      </w:r>
      <w:r w:rsidR="000E75A8" w:rsidRPr="00A623E0">
        <w:rPr>
          <w:rFonts w:ascii="ＭＳ Ｐゴシック" w:eastAsia="ＭＳ Ｐゴシック" w:hAnsi="ＭＳ Ｐゴシック" w:cs="UDShinGoPro-Medium" w:hint="eastAsia"/>
          <w:color w:val="0070C0"/>
          <w:kern w:val="0"/>
          <w:szCs w:val="21"/>
        </w:rPr>
        <w:t xml:space="preserve">　　</w:t>
      </w:r>
      <w:sdt>
        <w:sdtPr>
          <w:rPr>
            <w:rFonts w:ascii="ＭＳ Ｐゴシック" w:eastAsia="ＭＳ Ｐゴシック" w:hAnsi="ＭＳ Ｐゴシック" w:cs="UDShinGoPro-Medium" w:hint="eastAsia"/>
            <w:color w:val="2E74B5" w:themeColor="accent1" w:themeShade="BF"/>
            <w:kern w:val="0"/>
            <w:sz w:val="22"/>
          </w:rPr>
          <w:id w:val="-680197111"/>
          <w14:checkbox>
            <w14:checked w14:val="0"/>
            <w14:checkedState w14:val="2611" w14:font="ＭＳ 明朝"/>
            <w14:uncheckedState w14:val="2610" w14:font="ＭＳ ゴシック"/>
          </w14:checkbox>
        </w:sdtPr>
        <w:sdtEndPr/>
        <w:sdtContent>
          <w:r w:rsidR="000E75A8" w:rsidRPr="00A623E0">
            <w:rPr>
              <w:rFonts w:ascii="ＭＳ Ｐゴシック" w:eastAsia="ＭＳ Ｐゴシック" w:hAnsi="ＭＳ Ｐゴシック" w:cs="UDShinGoPro-Medium" w:hint="eastAsia"/>
              <w:color w:val="2E74B5" w:themeColor="accent1" w:themeShade="BF"/>
              <w:kern w:val="0"/>
              <w:sz w:val="22"/>
            </w:rPr>
            <w:t>☐</w:t>
          </w:r>
        </w:sdtContent>
      </w:sdt>
      <w:r w:rsidR="000E75A8" w:rsidRPr="00A623E0">
        <w:rPr>
          <w:rFonts w:ascii="ＭＳ Ｐゴシック" w:eastAsia="ＭＳ Ｐゴシック" w:hAnsi="ＭＳ Ｐゴシック" w:cs="UDShinGoPro-Medium" w:hint="eastAsia"/>
          <w:color w:val="0070C0"/>
          <w:kern w:val="0"/>
          <w:szCs w:val="21"/>
        </w:rPr>
        <w:t xml:space="preserve">　行えている　・　</w:t>
      </w:r>
      <w:r w:rsidR="000E75A8" w:rsidRPr="00A623E0">
        <w:rPr>
          <w:rFonts w:ascii="ＭＳ Ｐゴシック" w:eastAsia="ＭＳ Ｐゴシック" w:hAnsi="ＭＳ Ｐゴシック" w:cs="UDShinGoPro-Medium" w:hint="eastAsia"/>
          <w:kern w:val="0"/>
          <w:szCs w:val="21"/>
        </w:rPr>
        <w:t xml:space="preserve">　</w:t>
      </w:r>
      <w:sdt>
        <w:sdtPr>
          <w:rPr>
            <w:rFonts w:ascii="ＭＳ Ｐゴシック" w:eastAsia="ＭＳ Ｐゴシック" w:hAnsi="ＭＳ Ｐゴシック" w:cs="UDShinGoPro-Medium" w:hint="eastAsia"/>
            <w:color w:val="2E74B5" w:themeColor="accent1" w:themeShade="BF"/>
            <w:kern w:val="0"/>
            <w:sz w:val="22"/>
          </w:rPr>
          <w:id w:val="-965660407"/>
          <w14:checkbox>
            <w14:checked w14:val="0"/>
            <w14:checkedState w14:val="2611" w14:font="ＭＳ 明朝"/>
            <w14:uncheckedState w14:val="2610" w14:font="ＭＳ ゴシック"/>
          </w14:checkbox>
        </w:sdtPr>
        <w:sdtEndPr/>
        <w:sdtContent>
          <w:r w:rsidR="000E75A8" w:rsidRPr="00A623E0">
            <w:rPr>
              <w:rFonts w:ascii="ＭＳ Ｐゴシック" w:eastAsia="ＭＳ Ｐゴシック" w:hAnsi="ＭＳ Ｐゴシック" w:cs="UDShinGoPro-Medium" w:hint="eastAsia"/>
              <w:color w:val="2E74B5" w:themeColor="accent1" w:themeShade="BF"/>
              <w:kern w:val="0"/>
              <w:sz w:val="22"/>
            </w:rPr>
            <w:t>☐</w:t>
          </w:r>
        </w:sdtContent>
      </w:sdt>
      <w:r w:rsidR="000E75A8" w:rsidRPr="00A623E0">
        <w:rPr>
          <w:rFonts w:ascii="ＭＳ Ｐゴシック" w:eastAsia="ＭＳ Ｐゴシック" w:hAnsi="ＭＳ Ｐゴシック" w:cs="UDShinGoPro-Medium" w:hint="eastAsia"/>
          <w:color w:val="0070C0"/>
          <w:kern w:val="0"/>
          <w:szCs w:val="21"/>
        </w:rPr>
        <w:t xml:space="preserve">　行えていない　</w:t>
      </w:r>
      <w:r w:rsidR="00A623E0" w:rsidRPr="00A623E0">
        <w:rPr>
          <w:rFonts w:ascii="ＭＳ Ｐゴシック" w:eastAsia="ＭＳ Ｐゴシック" w:hAnsi="ＭＳ Ｐゴシック" w:cs="UDShinGoPro-DeBold" w:hint="eastAsia"/>
          <w:bCs/>
          <w:color w:val="0070C0"/>
          <w:kern w:val="0"/>
          <w:szCs w:val="21"/>
        </w:rPr>
        <w:t>（</w:t>
      </w:r>
      <w:r w:rsidR="00A623E0" w:rsidRPr="00A13375">
        <w:rPr>
          <w:rFonts w:ascii="ＭＳ Ｐゴシック" w:eastAsia="ＭＳ Ｐゴシック" w:hAnsi="ＭＳ Ｐゴシック" w:cs="UDShinGoPro-DeBold" w:hint="eastAsia"/>
          <w:bCs/>
          <w:color w:val="0070C0"/>
          <w:kern w:val="0"/>
          <w:sz w:val="20"/>
          <w:szCs w:val="21"/>
        </w:rPr>
        <w:t>⇒自地域の協議会の仕組みや取り組みを調べて</w:t>
      </w:r>
      <w:r w:rsidR="00A13375" w:rsidRPr="00A13375">
        <w:rPr>
          <w:rFonts w:ascii="ＭＳ Ｐゴシック" w:eastAsia="ＭＳ Ｐゴシック" w:hAnsi="ＭＳ Ｐゴシック" w:cs="UDShinGoPro-DeBold" w:hint="eastAsia"/>
          <w:bCs/>
          <w:color w:val="0070C0"/>
          <w:kern w:val="0"/>
          <w:sz w:val="20"/>
          <w:szCs w:val="21"/>
        </w:rPr>
        <w:t>理解しましょう</w:t>
      </w:r>
      <w:r w:rsidR="00A623E0" w:rsidRPr="00A623E0">
        <w:rPr>
          <w:rFonts w:ascii="ＭＳ Ｐゴシック" w:eastAsia="ＭＳ Ｐゴシック" w:hAnsi="ＭＳ Ｐゴシック" w:cs="UDShinGoPro-DeBold" w:hint="eastAsia"/>
          <w:bCs/>
          <w:color w:val="0070C0"/>
          <w:kern w:val="0"/>
          <w:szCs w:val="21"/>
        </w:rPr>
        <w:t>）</w:t>
      </w:r>
    </w:p>
    <w:p w14:paraId="4B44B7B4" w14:textId="77777777" w:rsidR="00802004" w:rsidRPr="00A623E0" w:rsidRDefault="00802004">
      <w:pPr>
        <w:widowControl/>
        <w:jc w:val="left"/>
        <w:rPr>
          <w:rFonts w:ascii="ＭＳ Ｐゴシック" w:eastAsia="ＭＳ Ｐゴシック" w:hAnsi="ＭＳ Ｐゴシック" w:cs="UDShinGoPro-DeBold"/>
          <w:b/>
          <w:bCs/>
          <w:color w:val="000000" w:themeColor="text1"/>
          <w:kern w:val="0"/>
          <w:sz w:val="24"/>
          <w:szCs w:val="24"/>
        </w:rPr>
      </w:pPr>
    </w:p>
    <w:p w14:paraId="26484ED5" w14:textId="48A1F311" w:rsidR="00802004" w:rsidRPr="00A623E0" w:rsidRDefault="002E6A2B" w:rsidP="000E75A8">
      <w:pPr>
        <w:autoSpaceDE w:val="0"/>
        <w:autoSpaceDN w:val="0"/>
        <w:adjustRightInd w:val="0"/>
        <w:spacing w:line="360" w:lineRule="auto"/>
        <w:ind w:firstLine="1"/>
        <w:jc w:val="left"/>
        <w:rPr>
          <w:rFonts w:ascii="ＭＳ Ｐゴシック" w:eastAsia="ＭＳ Ｐゴシック" w:hAnsi="ＭＳ Ｐゴシック" w:cs="UDShinGoPro-DeBold"/>
          <w:bCs/>
          <w:color w:val="000000" w:themeColor="text1"/>
          <w:kern w:val="0"/>
          <w:szCs w:val="21"/>
        </w:rPr>
      </w:pPr>
      <w:r w:rsidRPr="00A623E0">
        <w:rPr>
          <w:rFonts w:ascii="ＭＳ Ｐゴシック" w:eastAsia="ＭＳ Ｐゴシック" w:hAnsi="ＭＳ Ｐゴシック" w:cs="UDShinGoPro-DeBold" w:hint="eastAsia"/>
          <w:bCs/>
          <w:color w:val="000000" w:themeColor="text1"/>
          <w:kern w:val="0"/>
          <w:szCs w:val="21"/>
        </w:rPr>
        <w:t>Ⅱ．以下の</w:t>
      </w:r>
      <w:r w:rsidR="006903D3" w:rsidRPr="00A623E0">
        <w:rPr>
          <w:rFonts w:ascii="ＭＳ Ｐゴシック" w:eastAsia="ＭＳ Ｐゴシック" w:hAnsi="ＭＳ Ｐゴシック" w:cs="UDShinGoPro-DeBold" w:hint="eastAsia"/>
          <w:bCs/>
          <w:color w:val="000000" w:themeColor="text1"/>
          <w:kern w:val="0"/>
          <w:szCs w:val="21"/>
        </w:rPr>
        <w:t>項目について、それぞれの実践</w:t>
      </w:r>
      <w:r w:rsidRPr="00A623E0">
        <w:rPr>
          <w:rFonts w:ascii="ＭＳ Ｐゴシック" w:eastAsia="ＭＳ Ｐゴシック" w:hAnsi="ＭＳ Ｐゴシック" w:cs="UDShinGoPro-DeBold" w:hint="eastAsia"/>
          <w:bCs/>
          <w:color w:val="000000" w:themeColor="text1"/>
          <w:kern w:val="0"/>
          <w:szCs w:val="21"/>
        </w:rPr>
        <w:t>事例</w:t>
      </w:r>
      <w:r w:rsidR="006903D3" w:rsidRPr="00A623E0">
        <w:rPr>
          <w:rFonts w:ascii="ＭＳ Ｐゴシック" w:eastAsia="ＭＳ Ｐゴシック" w:hAnsi="ＭＳ Ｐゴシック" w:cs="UDShinGoPro-DeBold" w:hint="eastAsia"/>
          <w:bCs/>
          <w:color w:val="000000" w:themeColor="text1"/>
          <w:kern w:val="0"/>
          <w:szCs w:val="21"/>
        </w:rPr>
        <w:t>（多職種連携・地域連携）を</w:t>
      </w:r>
      <w:r w:rsidR="00802004" w:rsidRPr="00A623E0">
        <w:rPr>
          <w:rFonts w:ascii="ＭＳ Ｐゴシック" w:eastAsia="ＭＳ Ｐゴシック" w:hAnsi="ＭＳ Ｐゴシック" w:cs="UDShinGoPro-DeBold" w:hint="eastAsia"/>
          <w:bCs/>
          <w:color w:val="000000" w:themeColor="text1"/>
          <w:kern w:val="0"/>
          <w:szCs w:val="21"/>
        </w:rPr>
        <w:t>記載</w:t>
      </w:r>
      <w:r w:rsidR="006903D3" w:rsidRPr="00A623E0">
        <w:rPr>
          <w:rFonts w:ascii="ＭＳ Ｐゴシック" w:eastAsia="ＭＳ Ｐゴシック" w:hAnsi="ＭＳ Ｐゴシック" w:cs="UDShinGoPro-DeBold" w:hint="eastAsia"/>
          <w:bCs/>
          <w:color w:val="000000" w:themeColor="text1"/>
          <w:kern w:val="0"/>
          <w:szCs w:val="21"/>
        </w:rPr>
        <w:t>してください</w:t>
      </w:r>
      <w:r w:rsidR="00802004" w:rsidRPr="00A623E0">
        <w:rPr>
          <w:rFonts w:ascii="ＭＳ Ｐゴシック" w:eastAsia="ＭＳ Ｐゴシック" w:hAnsi="ＭＳ Ｐゴシック" w:cs="UDShinGoPro-DeBold" w:hint="eastAsia"/>
          <w:bCs/>
          <w:color w:val="000000" w:themeColor="text1"/>
          <w:kern w:val="0"/>
          <w:szCs w:val="21"/>
        </w:rPr>
        <w:t>。</w:t>
      </w:r>
    </w:p>
    <w:p w14:paraId="3F04FE12" w14:textId="0A67AD6B" w:rsidR="00802004" w:rsidRPr="00A623E0" w:rsidRDefault="00802004" w:rsidP="004A710D">
      <w:pPr>
        <w:pStyle w:val="2"/>
        <w:ind w:leftChars="0" w:left="210" w:hangingChars="100" w:hanging="210"/>
        <w:rPr>
          <w:rFonts w:ascii="ＭＳ Ｐゴシック" w:eastAsia="ＭＳ Ｐゴシック" w:hAnsi="ＭＳ Ｐゴシック"/>
        </w:rPr>
      </w:pPr>
      <w:r w:rsidRPr="00A623E0">
        <w:rPr>
          <w:rFonts w:ascii="ＭＳ Ｐゴシック" w:eastAsia="ＭＳ Ｐゴシック" w:hAnsi="ＭＳ Ｐゴシック" w:cs="UDShinGoPro-DeBold" w:hint="eastAsia"/>
          <w:bCs/>
          <w:color w:val="000000" w:themeColor="text1"/>
          <w:kern w:val="0"/>
          <w:szCs w:val="21"/>
        </w:rPr>
        <w:t>１．</w:t>
      </w:r>
      <w:r w:rsidR="001F2864" w:rsidRPr="00A623E0">
        <w:rPr>
          <w:rFonts w:ascii="ＭＳ Ｐゴシック" w:eastAsia="ＭＳ Ｐゴシック" w:hAnsi="ＭＳ Ｐゴシック" w:hint="eastAsia"/>
        </w:rPr>
        <w:t>利用者のライフサイクルや成長・重度化等、ニーズの変化に応じるために関係機関の協力を得た事例</w:t>
      </w:r>
    </w:p>
    <w:tbl>
      <w:tblPr>
        <w:tblStyle w:val="a4"/>
        <w:tblW w:w="0" w:type="auto"/>
        <w:tblInd w:w="279" w:type="dxa"/>
        <w:tblLook w:val="04A0" w:firstRow="1" w:lastRow="0" w:firstColumn="1" w:lastColumn="0" w:noHBand="0" w:noVBand="1"/>
      </w:tblPr>
      <w:tblGrid>
        <w:gridCol w:w="9463"/>
      </w:tblGrid>
      <w:tr w:rsidR="00802004" w:rsidRPr="00A623E0" w14:paraId="213C3E1E" w14:textId="77777777" w:rsidTr="00BF54B1">
        <w:tc>
          <w:tcPr>
            <w:tcW w:w="13608" w:type="dxa"/>
          </w:tcPr>
          <w:p w14:paraId="3D93D753" w14:textId="19F33A22" w:rsidR="00802004" w:rsidRPr="00A623E0" w:rsidRDefault="00C26573" w:rsidP="00BF54B1">
            <w:pPr>
              <w:autoSpaceDE w:val="0"/>
              <w:autoSpaceDN w:val="0"/>
              <w:adjustRightInd w:val="0"/>
              <w:jc w:val="left"/>
              <w:rPr>
                <w:rFonts w:ascii="ＭＳ Ｐゴシック" w:eastAsia="ＭＳ Ｐゴシック" w:hAnsi="ＭＳ Ｐゴシック" w:cs="UDShinGoPro-Medium"/>
                <w:color w:val="A6A6A6" w:themeColor="background1" w:themeShade="A6"/>
                <w:kern w:val="0"/>
                <w:szCs w:val="21"/>
              </w:rPr>
            </w:pPr>
            <w:r w:rsidRPr="00A623E0">
              <w:rPr>
                <w:rFonts w:ascii="ＭＳ Ｐゴシック" w:eastAsia="ＭＳ Ｐゴシック" w:hAnsi="ＭＳ Ｐゴシック" w:cs="UDShinGoPro-Medium" w:hint="eastAsia"/>
                <w:color w:val="A6A6A6" w:themeColor="background1" w:themeShade="A6"/>
                <w:kern w:val="0"/>
                <w:szCs w:val="21"/>
              </w:rPr>
              <w:t>（理由や目的、きっかけ等も書き添えてください）</w:t>
            </w:r>
          </w:p>
          <w:p w14:paraId="520BCCF4" w14:textId="77777777" w:rsidR="00DD4B5A" w:rsidRPr="00A623E0" w:rsidRDefault="00DD4B5A" w:rsidP="00BF54B1">
            <w:pPr>
              <w:autoSpaceDE w:val="0"/>
              <w:autoSpaceDN w:val="0"/>
              <w:adjustRightInd w:val="0"/>
              <w:jc w:val="left"/>
              <w:rPr>
                <w:rFonts w:ascii="ＭＳ Ｐゴシック" w:eastAsia="ＭＳ Ｐゴシック" w:hAnsi="ＭＳ Ｐゴシック" w:cs="UDShinGoPro-Medium"/>
                <w:color w:val="000000" w:themeColor="text1"/>
                <w:kern w:val="0"/>
                <w:szCs w:val="21"/>
              </w:rPr>
            </w:pPr>
          </w:p>
          <w:p w14:paraId="29C27D1E" w14:textId="77777777" w:rsidR="002E6A2B" w:rsidRPr="00A623E0" w:rsidRDefault="002E6A2B" w:rsidP="00BF54B1">
            <w:pPr>
              <w:autoSpaceDE w:val="0"/>
              <w:autoSpaceDN w:val="0"/>
              <w:adjustRightInd w:val="0"/>
              <w:jc w:val="left"/>
              <w:rPr>
                <w:rFonts w:ascii="ＭＳ Ｐゴシック" w:eastAsia="ＭＳ Ｐゴシック" w:hAnsi="ＭＳ Ｐゴシック" w:cs="UDShinGoPro-Medium"/>
                <w:color w:val="000000" w:themeColor="text1"/>
                <w:kern w:val="0"/>
                <w:szCs w:val="21"/>
              </w:rPr>
            </w:pPr>
          </w:p>
          <w:p w14:paraId="25469E86" w14:textId="77777777" w:rsidR="00802004" w:rsidRPr="00A623E0" w:rsidRDefault="00802004" w:rsidP="00BF54B1">
            <w:pPr>
              <w:autoSpaceDE w:val="0"/>
              <w:autoSpaceDN w:val="0"/>
              <w:adjustRightInd w:val="0"/>
              <w:jc w:val="left"/>
              <w:rPr>
                <w:rFonts w:ascii="ＭＳ Ｐゴシック" w:eastAsia="ＭＳ Ｐゴシック" w:hAnsi="ＭＳ Ｐゴシック" w:cs="UDShinGoPro-Medium"/>
                <w:color w:val="000000" w:themeColor="text1"/>
                <w:kern w:val="0"/>
                <w:szCs w:val="21"/>
              </w:rPr>
            </w:pPr>
          </w:p>
        </w:tc>
      </w:tr>
    </w:tbl>
    <w:p w14:paraId="52F33DFF" w14:textId="304EB0CE" w:rsidR="00800ECD" w:rsidRPr="00A623E0" w:rsidRDefault="00800ECD" w:rsidP="00F17D5B">
      <w:pPr>
        <w:widowControl/>
        <w:spacing w:line="240" w:lineRule="exact"/>
        <w:jc w:val="left"/>
        <w:rPr>
          <w:rFonts w:ascii="ＭＳ Ｐゴシック" w:eastAsia="ＭＳ Ｐゴシック" w:hAnsi="ＭＳ Ｐゴシック"/>
          <w:color w:val="000000" w:themeColor="text1"/>
          <w:sz w:val="24"/>
          <w:szCs w:val="24"/>
        </w:rPr>
      </w:pPr>
    </w:p>
    <w:p w14:paraId="4A8723BF" w14:textId="77777777" w:rsidR="004A710D" w:rsidRPr="00A623E0" w:rsidRDefault="004A710D" w:rsidP="004A710D">
      <w:pPr>
        <w:autoSpaceDE w:val="0"/>
        <w:autoSpaceDN w:val="0"/>
        <w:adjustRightInd w:val="0"/>
        <w:jc w:val="left"/>
        <w:rPr>
          <w:rFonts w:ascii="ＭＳ Ｐゴシック" w:eastAsia="ＭＳ Ｐゴシック" w:hAnsi="ＭＳ Ｐゴシック" w:cs="UDShinGoPro-Medium"/>
          <w:color w:val="000000" w:themeColor="text1"/>
          <w:kern w:val="0"/>
          <w:szCs w:val="21"/>
        </w:rPr>
      </w:pPr>
      <w:r w:rsidRPr="00A623E0">
        <w:rPr>
          <w:rFonts w:ascii="ＭＳ Ｐゴシック" w:eastAsia="ＭＳ Ｐゴシック" w:hAnsi="ＭＳ Ｐゴシック" w:cs="UDShinGoPro-Medium" w:hint="eastAsia"/>
          <w:color w:val="000000" w:themeColor="text1"/>
          <w:kern w:val="0"/>
          <w:szCs w:val="21"/>
        </w:rPr>
        <w:t>２．</w:t>
      </w:r>
      <w:r w:rsidRPr="00A623E0">
        <w:rPr>
          <w:rFonts w:ascii="ＭＳ Ｐゴシック" w:eastAsia="ＭＳ Ｐゴシック" w:hAnsi="ＭＳ Ｐゴシック" w:hint="eastAsia"/>
        </w:rPr>
        <w:t>利用者のニーズに応えるために地域（まち）の資源を活用した</w:t>
      </w:r>
      <w:r w:rsidRPr="00A623E0">
        <w:rPr>
          <w:rFonts w:ascii="ＭＳ Ｐゴシック" w:eastAsia="ＭＳ Ｐゴシック" w:hAnsi="ＭＳ Ｐゴシック" w:cs="UDShinGoPro-DeBold" w:hint="eastAsia"/>
          <w:bCs/>
          <w:kern w:val="0"/>
          <w:szCs w:val="21"/>
        </w:rPr>
        <w:t>事例</w:t>
      </w:r>
    </w:p>
    <w:tbl>
      <w:tblPr>
        <w:tblStyle w:val="a4"/>
        <w:tblW w:w="0" w:type="auto"/>
        <w:tblInd w:w="279" w:type="dxa"/>
        <w:tblLook w:val="04A0" w:firstRow="1" w:lastRow="0" w:firstColumn="1" w:lastColumn="0" w:noHBand="0" w:noVBand="1"/>
      </w:tblPr>
      <w:tblGrid>
        <w:gridCol w:w="9463"/>
      </w:tblGrid>
      <w:tr w:rsidR="004A710D" w:rsidRPr="00A623E0" w14:paraId="528E7D8B" w14:textId="77777777" w:rsidTr="00780535">
        <w:tc>
          <w:tcPr>
            <w:tcW w:w="9689" w:type="dxa"/>
          </w:tcPr>
          <w:p w14:paraId="5285947C" w14:textId="77777777" w:rsidR="00C26573" w:rsidRPr="00A623E0" w:rsidRDefault="00C26573" w:rsidP="00C26573">
            <w:pPr>
              <w:autoSpaceDE w:val="0"/>
              <w:autoSpaceDN w:val="0"/>
              <w:adjustRightInd w:val="0"/>
              <w:jc w:val="left"/>
              <w:rPr>
                <w:rFonts w:ascii="ＭＳ Ｐゴシック" w:eastAsia="ＭＳ Ｐゴシック" w:hAnsi="ＭＳ Ｐゴシック" w:cs="UDShinGoPro-Medium"/>
                <w:color w:val="A6A6A6" w:themeColor="background1" w:themeShade="A6"/>
                <w:kern w:val="0"/>
                <w:szCs w:val="21"/>
              </w:rPr>
            </w:pPr>
            <w:r w:rsidRPr="00A623E0">
              <w:rPr>
                <w:rFonts w:ascii="ＭＳ Ｐゴシック" w:eastAsia="ＭＳ Ｐゴシック" w:hAnsi="ＭＳ Ｐゴシック" w:cs="UDShinGoPro-Medium" w:hint="eastAsia"/>
                <w:color w:val="A6A6A6" w:themeColor="background1" w:themeShade="A6"/>
                <w:kern w:val="0"/>
                <w:szCs w:val="21"/>
              </w:rPr>
              <w:t>（理由や目的、きっかけ等も書き添えてください）</w:t>
            </w:r>
          </w:p>
          <w:p w14:paraId="3D733A6B" w14:textId="77777777" w:rsidR="004A710D" w:rsidRPr="00A623E0" w:rsidRDefault="004A710D" w:rsidP="005E594F">
            <w:pPr>
              <w:autoSpaceDE w:val="0"/>
              <w:autoSpaceDN w:val="0"/>
              <w:adjustRightInd w:val="0"/>
              <w:jc w:val="left"/>
              <w:rPr>
                <w:rFonts w:ascii="ＭＳ Ｐゴシック" w:eastAsia="ＭＳ Ｐゴシック" w:hAnsi="ＭＳ Ｐゴシック" w:cs="UDShinGoPro-Medium"/>
                <w:color w:val="000000" w:themeColor="text1"/>
                <w:kern w:val="0"/>
                <w:szCs w:val="21"/>
              </w:rPr>
            </w:pPr>
          </w:p>
          <w:p w14:paraId="3D786E3C" w14:textId="77777777" w:rsidR="004A710D" w:rsidRPr="00A623E0" w:rsidRDefault="004A710D" w:rsidP="005E594F">
            <w:pPr>
              <w:autoSpaceDE w:val="0"/>
              <w:autoSpaceDN w:val="0"/>
              <w:adjustRightInd w:val="0"/>
              <w:jc w:val="left"/>
              <w:rPr>
                <w:rFonts w:ascii="ＭＳ Ｐゴシック" w:eastAsia="ＭＳ Ｐゴシック" w:hAnsi="ＭＳ Ｐゴシック" w:cs="UDShinGoPro-Medium"/>
                <w:color w:val="000000" w:themeColor="text1"/>
                <w:kern w:val="0"/>
                <w:szCs w:val="21"/>
              </w:rPr>
            </w:pPr>
          </w:p>
          <w:p w14:paraId="0894E128" w14:textId="5029BDFA" w:rsidR="004A710D" w:rsidRPr="00A623E0" w:rsidRDefault="004A710D" w:rsidP="005E594F">
            <w:pPr>
              <w:autoSpaceDE w:val="0"/>
              <w:autoSpaceDN w:val="0"/>
              <w:adjustRightInd w:val="0"/>
              <w:jc w:val="left"/>
              <w:rPr>
                <w:rFonts w:ascii="ＭＳ Ｐゴシック" w:eastAsia="ＭＳ Ｐゴシック" w:hAnsi="ＭＳ Ｐゴシック" w:cs="UDShinGoPro-Medium"/>
                <w:color w:val="000000" w:themeColor="text1"/>
                <w:kern w:val="0"/>
                <w:szCs w:val="21"/>
              </w:rPr>
            </w:pPr>
          </w:p>
        </w:tc>
      </w:tr>
    </w:tbl>
    <w:p w14:paraId="4209EBA6" w14:textId="68521A7E" w:rsidR="006903D3" w:rsidRPr="00A623E0" w:rsidRDefault="006903D3" w:rsidP="000E75A8">
      <w:pPr>
        <w:widowControl/>
        <w:jc w:val="left"/>
        <w:rPr>
          <w:rFonts w:ascii="ＭＳ Ｐゴシック" w:eastAsia="ＭＳ Ｐゴシック" w:hAnsi="ＭＳ Ｐゴシック" w:cs="UDShinGoPro-DeBold"/>
          <w:bCs/>
          <w:color w:val="FF0000"/>
          <w:kern w:val="0"/>
          <w:szCs w:val="21"/>
        </w:rPr>
      </w:pPr>
    </w:p>
    <w:sectPr w:rsidR="006903D3" w:rsidRPr="00A623E0" w:rsidSect="000E75A8">
      <w:headerReference w:type="default" r:id="rId8"/>
      <w:footerReference w:type="default" r:id="rId9"/>
      <w:pgSz w:w="11906" w:h="16838" w:code="9"/>
      <w:pgMar w:top="851" w:right="1077" w:bottom="567" w:left="1077" w:header="624"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99193" w14:textId="77777777" w:rsidR="0035409A" w:rsidRDefault="0035409A" w:rsidP="00F052B6">
      <w:r>
        <w:separator/>
      </w:r>
    </w:p>
  </w:endnote>
  <w:endnote w:type="continuationSeparator" w:id="0">
    <w:p w14:paraId="724A2016" w14:textId="77777777" w:rsidR="0035409A" w:rsidRDefault="0035409A" w:rsidP="00F05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ShinGoPro-Light">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ShinGoPro-DeBold">
    <w:altName w:val="游ゴシック"/>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8000000" w:usb3="00000000" w:csb0="00000001" w:csb1="00000000"/>
  </w:font>
  <w:font w:name="UDShinGoPro-Medium">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2E62D" w14:textId="7993ECCF" w:rsidR="000E75A8" w:rsidRPr="000E75A8" w:rsidRDefault="000E75A8" w:rsidP="000E75A8">
    <w:pPr>
      <w:widowControl/>
      <w:ind w:left="220" w:hangingChars="100" w:hanging="220"/>
      <w:jc w:val="left"/>
    </w:pPr>
    <w:r>
      <w:rPr>
        <w:rFonts w:ascii="UDShinGoPro-DeBold" w:eastAsia="UDShinGoPro-DeBold" w:cs="UDShinGoPro-DeBold" w:hint="eastAsia"/>
        <w:bCs/>
        <w:color w:val="FF0000"/>
        <w:kern w:val="0"/>
        <w:sz w:val="22"/>
      </w:rPr>
      <w:t xml:space="preserve">※　</w:t>
    </w:r>
    <w:r w:rsidRPr="0086279D">
      <w:rPr>
        <w:rFonts w:ascii="UDShinGoPro-DeBold" w:eastAsia="UDShinGoPro-DeBold" w:cs="UDShinGoPro-DeBold" w:hint="eastAsia"/>
        <w:bCs/>
        <w:color w:val="FF0000"/>
        <w:kern w:val="0"/>
        <w:sz w:val="22"/>
      </w:rPr>
      <w:t>この課題は、</w:t>
    </w:r>
    <w:r w:rsidRPr="0086279D">
      <w:rPr>
        <w:rFonts w:ascii="UDShinGoPro-DeBold" w:eastAsia="UDShinGoPro-DeBold" w:cs="UDShinGoPro-DeBold"/>
        <w:bCs/>
        <w:color w:val="FF0000"/>
        <w:kern w:val="0"/>
        <w:sz w:val="22"/>
      </w:rPr>
      <w:t>研修</w:t>
    </w:r>
    <w:r w:rsidRPr="0086279D">
      <w:rPr>
        <w:rFonts w:ascii="UDShinGoPro-DeBold" w:eastAsia="UDShinGoPro-DeBold" w:cs="UDShinGoPro-DeBold" w:hint="eastAsia"/>
        <w:bCs/>
        <w:color w:val="FF0000"/>
        <w:kern w:val="0"/>
        <w:sz w:val="22"/>
      </w:rPr>
      <w:t>当日に</w:t>
    </w:r>
    <w:r w:rsidRPr="0086279D">
      <w:rPr>
        <w:rFonts w:ascii="UDShinGoPro-DeBold" w:eastAsia="UDShinGoPro-DeBold" w:cs="UDShinGoPro-DeBold"/>
        <w:bCs/>
        <w:color w:val="FF0000"/>
        <w:kern w:val="0"/>
        <w:sz w:val="22"/>
      </w:rPr>
      <w:t>グループワーク</w:t>
    </w:r>
    <w:r w:rsidRPr="0086279D">
      <w:rPr>
        <w:rFonts w:ascii="UDShinGoPro-DeBold" w:eastAsia="UDShinGoPro-DeBold" w:cs="UDShinGoPro-DeBold" w:hint="eastAsia"/>
        <w:bCs/>
        <w:color w:val="FF0000"/>
        <w:kern w:val="0"/>
        <w:sz w:val="22"/>
      </w:rPr>
      <w:t>で使用します。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F47EA" w14:textId="77777777" w:rsidR="0035409A" w:rsidRDefault="0035409A" w:rsidP="00F052B6">
      <w:r>
        <w:separator/>
      </w:r>
    </w:p>
  </w:footnote>
  <w:footnote w:type="continuationSeparator" w:id="0">
    <w:p w14:paraId="334A3FDB" w14:textId="77777777" w:rsidR="0035409A" w:rsidRDefault="0035409A" w:rsidP="00F05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98F62" w14:textId="77777777" w:rsidR="000E75A8" w:rsidRPr="00A623E0" w:rsidRDefault="000E75A8" w:rsidP="000E75A8">
    <w:pPr>
      <w:autoSpaceDE w:val="0"/>
      <w:autoSpaceDN w:val="0"/>
      <w:adjustRightInd w:val="0"/>
      <w:jc w:val="right"/>
      <w:rPr>
        <w:rFonts w:ascii="ＭＳ Ｐゴシック" w:eastAsia="ＭＳ Ｐゴシック" w:hAnsi="ＭＳ Ｐゴシック" w:cs="UDShinGoPro-DeBold"/>
        <w:b/>
        <w:bCs/>
        <w:color w:val="FF0000"/>
        <w:kern w:val="0"/>
        <w:sz w:val="24"/>
        <w:szCs w:val="24"/>
        <w:bdr w:val="single" w:sz="4" w:space="0" w:color="auto"/>
      </w:rPr>
    </w:pPr>
    <w:r w:rsidRPr="00A623E0">
      <w:rPr>
        <w:rFonts w:ascii="ＭＳ Ｐゴシック" w:eastAsia="ＭＳ Ｐゴシック" w:hAnsi="ＭＳ Ｐゴシック" w:cs="UDShinGoPro-DeBold" w:hint="eastAsia"/>
        <w:b/>
        <w:bCs/>
        <w:color w:val="FF0000"/>
        <w:kern w:val="0"/>
        <w:sz w:val="24"/>
        <w:szCs w:val="24"/>
        <w:bdr w:val="single" w:sz="4" w:space="0" w:color="auto"/>
      </w:rPr>
      <w:t>事前課題３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07A86"/>
    <w:multiLevelType w:val="hybridMultilevel"/>
    <w:tmpl w:val="5680D846"/>
    <w:lvl w:ilvl="0" w:tplc="EC948E94">
      <w:numFmt w:val="bullet"/>
      <w:lvlText w:val="□"/>
      <w:lvlJc w:val="left"/>
      <w:pPr>
        <w:ind w:left="360" w:hanging="360"/>
      </w:pPr>
      <w:rPr>
        <w:rFonts w:ascii="UDShinGoPro-Light" w:eastAsia="UDShinGoPro-Light" w:hAnsiTheme="minorHAnsi" w:cs="UDShinGoPro-Light"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A3E5599"/>
    <w:multiLevelType w:val="hybridMultilevel"/>
    <w:tmpl w:val="27F8C3F2"/>
    <w:lvl w:ilvl="0" w:tplc="F5F69024">
      <w:numFmt w:val="bullet"/>
      <w:lvlText w:val="□"/>
      <w:lvlJc w:val="left"/>
      <w:pPr>
        <w:ind w:left="360" w:hanging="360"/>
      </w:pPr>
      <w:rPr>
        <w:rFonts w:ascii="UDShinGoPro-Light" w:eastAsia="UDShinGoPro-Light" w:hAnsiTheme="minorHAnsi" w:cs="UDShinGoPro-Light"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45A608E"/>
    <w:multiLevelType w:val="hybridMultilevel"/>
    <w:tmpl w:val="71A8D34A"/>
    <w:lvl w:ilvl="0" w:tplc="D826CE8C">
      <w:numFmt w:val="bullet"/>
      <w:lvlText w:val="□"/>
      <w:lvlJc w:val="left"/>
      <w:pPr>
        <w:ind w:left="360" w:hanging="360"/>
      </w:pPr>
      <w:rPr>
        <w:rFonts w:ascii="UDShinGoPro-Light" w:eastAsia="UDShinGoPro-Light" w:hAnsiTheme="minorHAnsi" w:cs="UDShinGoPro-Light"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1745593">
    <w:abstractNumId w:val="1"/>
  </w:num>
  <w:num w:numId="2" w16cid:durableId="187375032">
    <w:abstractNumId w:val="2"/>
  </w:num>
  <w:num w:numId="3" w16cid:durableId="252980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273"/>
    <w:rsid w:val="0001051C"/>
    <w:rsid w:val="00025234"/>
    <w:rsid w:val="00063C4A"/>
    <w:rsid w:val="00064774"/>
    <w:rsid w:val="000902C4"/>
    <w:rsid w:val="000A7600"/>
    <w:rsid w:val="000C42BE"/>
    <w:rsid w:val="000D349F"/>
    <w:rsid w:val="000D7F58"/>
    <w:rsid w:val="000E43D6"/>
    <w:rsid w:val="000E75A8"/>
    <w:rsid w:val="00101A45"/>
    <w:rsid w:val="0011581D"/>
    <w:rsid w:val="00127384"/>
    <w:rsid w:val="0015207B"/>
    <w:rsid w:val="0018439E"/>
    <w:rsid w:val="00187833"/>
    <w:rsid w:val="0019188B"/>
    <w:rsid w:val="001C010E"/>
    <w:rsid w:val="001F2864"/>
    <w:rsid w:val="001F4181"/>
    <w:rsid w:val="00200D84"/>
    <w:rsid w:val="002A54F8"/>
    <w:rsid w:val="002B26B2"/>
    <w:rsid w:val="002C6560"/>
    <w:rsid w:val="002C682A"/>
    <w:rsid w:val="002E17AF"/>
    <w:rsid w:val="002E6A2B"/>
    <w:rsid w:val="00310125"/>
    <w:rsid w:val="00312DD7"/>
    <w:rsid w:val="003450FF"/>
    <w:rsid w:val="0035409A"/>
    <w:rsid w:val="0037378A"/>
    <w:rsid w:val="0038028A"/>
    <w:rsid w:val="003855FB"/>
    <w:rsid w:val="003A30D6"/>
    <w:rsid w:val="003B10AB"/>
    <w:rsid w:val="003C4781"/>
    <w:rsid w:val="00402A59"/>
    <w:rsid w:val="00422EEE"/>
    <w:rsid w:val="00424FCD"/>
    <w:rsid w:val="00427119"/>
    <w:rsid w:val="004412F1"/>
    <w:rsid w:val="004A710D"/>
    <w:rsid w:val="004C3B1E"/>
    <w:rsid w:val="004C65AE"/>
    <w:rsid w:val="004D3D98"/>
    <w:rsid w:val="004D6E53"/>
    <w:rsid w:val="00502BE0"/>
    <w:rsid w:val="00510C8E"/>
    <w:rsid w:val="005B0512"/>
    <w:rsid w:val="005C2FD1"/>
    <w:rsid w:val="005F0646"/>
    <w:rsid w:val="00673D96"/>
    <w:rsid w:val="006903D3"/>
    <w:rsid w:val="006D1B72"/>
    <w:rsid w:val="006F497B"/>
    <w:rsid w:val="006F7EB8"/>
    <w:rsid w:val="00714C33"/>
    <w:rsid w:val="00724BC7"/>
    <w:rsid w:val="007646DA"/>
    <w:rsid w:val="00780535"/>
    <w:rsid w:val="00784086"/>
    <w:rsid w:val="007B0C69"/>
    <w:rsid w:val="007C216D"/>
    <w:rsid w:val="00800ECD"/>
    <w:rsid w:val="00802004"/>
    <w:rsid w:val="008560F6"/>
    <w:rsid w:val="00861A27"/>
    <w:rsid w:val="008657AB"/>
    <w:rsid w:val="008745AF"/>
    <w:rsid w:val="008A1054"/>
    <w:rsid w:val="008A57DA"/>
    <w:rsid w:val="008C559F"/>
    <w:rsid w:val="008E43CF"/>
    <w:rsid w:val="009031EF"/>
    <w:rsid w:val="0091128A"/>
    <w:rsid w:val="00925BBB"/>
    <w:rsid w:val="00935810"/>
    <w:rsid w:val="009C5EBE"/>
    <w:rsid w:val="009D3273"/>
    <w:rsid w:val="009F5F20"/>
    <w:rsid w:val="00A02EF6"/>
    <w:rsid w:val="00A13375"/>
    <w:rsid w:val="00A13BEF"/>
    <w:rsid w:val="00A1605B"/>
    <w:rsid w:val="00A225F6"/>
    <w:rsid w:val="00A26A77"/>
    <w:rsid w:val="00A40C48"/>
    <w:rsid w:val="00A623E0"/>
    <w:rsid w:val="00A94A0F"/>
    <w:rsid w:val="00AB6F98"/>
    <w:rsid w:val="00AE2B65"/>
    <w:rsid w:val="00B10524"/>
    <w:rsid w:val="00B224A2"/>
    <w:rsid w:val="00B47358"/>
    <w:rsid w:val="00B50184"/>
    <w:rsid w:val="00B53AA2"/>
    <w:rsid w:val="00B60297"/>
    <w:rsid w:val="00B83965"/>
    <w:rsid w:val="00B92CFE"/>
    <w:rsid w:val="00B9749D"/>
    <w:rsid w:val="00BA2E5B"/>
    <w:rsid w:val="00BC2C94"/>
    <w:rsid w:val="00BC6A13"/>
    <w:rsid w:val="00C16153"/>
    <w:rsid w:val="00C26573"/>
    <w:rsid w:val="00C4111D"/>
    <w:rsid w:val="00C53CD9"/>
    <w:rsid w:val="00C54456"/>
    <w:rsid w:val="00C70C08"/>
    <w:rsid w:val="00CC2066"/>
    <w:rsid w:val="00CC2073"/>
    <w:rsid w:val="00D117C2"/>
    <w:rsid w:val="00D27480"/>
    <w:rsid w:val="00D42F8C"/>
    <w:rsid w:val="00D840B2"/>
    <w:rsid w:val="00D92FA3"/>
    <w:rsid w:val="00DA32F2"/>
    <w:rsid w:val="00DA548C"/>
    <w:rsid w:val="00DD3489"/>
    <w:rsid w:val="00DD4B5A"/>
    <w:rsid w:val="00E16986"/>
    <w:rsid w:val="00E20ED6"/>
    <w:rsid w:val="00E22DB7"/>
    <w:rsid w:val="00E7301B"/>
    <w:rsid w:val="00E743AB"/>
    <w:rsid w:val="00E816DB"/>
    <w:rsid w:val="00E834BA"/>
    <w:rsid w:val="00EB3A93"/>
    <w:rsid w:val="00EC02DF"/>
    <w:rsid w:val="00EE04E2"/>
    <w:rsid w:val="00EE15E9"/>
    <w:rsid w:val="00EE1E71"/>
    <w:rsid w:val="00EF6602"/>
    <w:rsid w:val="00EF6ACC"/>
    <w:rsid w:val="00F052B6"/>
    <w:rsid w:val="00F10498"/>
    <w:rsid w:val="00F17D5B"/>
    <w:rsid w:val="00F257BB"/>
    <w:rsid w:val="00F27998"/>
    <w:rsid w:val="00F406A2"/>
    <w:rsid w:val="00FA78B8"/>
    <w:rsid w:val="00FC2C6B"/>
    <w:rsid w:val="00FE52EF"/>
    <w:rsid w:val="00FE7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AFA2E61"/>
  <w15:docId w15:val="{170727AE-4FC9-457C-A59F-C0EDCF743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50FF"/>
    <w:pPr>
      <w:ind w:leftChars="400" w:left="840"/>
    </w:pPr>
  </w:style>
  <w:style w:type="table" w:styleId="a4">
    <w:name w:val="Table Grid"/>
    <w:basedOn w:val="a1"/>
    <w:uiPriority w:val="39"/>
    <w:rsid w:val="00E16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052B6"/>
    <w:pPr>
      <w:tabs>
        <w:tab w:val="center" w:pos="4252"/>
        <w:tab w:val="right" w:pos="8504"/>
      </w:tabs>
      <w:snapToGrid w:val="0"/>
    </w:pPr>
  </w:style>
  <w:style w:type="character" w:customStyle="1" w:styleId="a6">
    <w:name w:val="ヘッダー (文字)"/>
    <w:basedOn w:val="a0"/>
    <w:link w:val="a5"/>
    <w:uiPriority w:val="99"/>
    <w:rsid w:val="00F052B6"/>
  </w:style>
  <w:style w:type="paragraph" w:styleId="a7">
    <w:name w:val="footer"/>
    <w:basedOn w:val="a"/>
    <w:link w:val="a8"/>
    <w:uiPriority w:val="99"/>
    <w:unhideWhenUsed/>
    <w:rsid w:val="00F052B6"/>
    <w:pPr>
      <w:tabs>
        <w:tab w:val="center" w:pos="4252"/>
        <w:tab w:val="right" w:pos="8504"/>
      </w:tabs>
      <w:snapToGrid w:val="0"/>
    </w:pPr>
  </w:style>
  <w:style w:type="character" w:customStyle="1" w:styleId="a8">
    <w:name w:val="フッター (文字)"/>
    <w:basedOn w:val="a0"/>
    <w:link w:val="a7"/>
    <w:uiPriority w:val="99"/>
    <w:rsid w:val="00F052B6"/>
  </w:style>
  <w:style w:type="paragraph" w:styleId="a9">
    <w:name w:val="Balloon Text"/>
    <w:basedOn w:val="a"/>
    <w:link w:val="aa"/>
    <w:uiPriority w:val="99"/>
    <w:semiHidden/>
    <w:unhideWhenUsed/>
    <w:rsid w:val="007646D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646DA"/>
    <w:rPr>
      <w:rFonts w:asciiTheme="majorHAnsi" w:eastAsiaTheme="majorEastAsia" w:hAnsiTheme="majorHAnsi" w:cstheme="majorBidi"/>
      <w:sz w:val="18"/>
      <w:szCs w:val="18"/>
    </w:rPr>
  </w:style>
  <w:style w:type="paragraph" w:customStyle="1" w:styleId="2">
    <w:name w:val="リスト段落2"/>
    <w:basedOn w:val="a"/>
    <w:qFormat/>
    <w:rsid w:val="001F2864"/>
    <w:pPr>
      <w:ind w:leftChars="400" w:left="840"/>
    </w:pPr>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45740-CAE0-48F3-A8EC-BAE843D7DAEC}">
  <ds:schemaRefs>
    <ds:schemaRef ds:uri="http://schemas.openxmlformats.org/officeDocument/2006/bibliography"/>
  </ds:schemaRefs>
</ds:datastoreItem>
</file>